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CC2C7" w14:textId="77777777" w:rsidR="00A83ED0" w:rsidRPr="00785F9B" w:rsidRDefault="00733ADF" w:rsidP="00A83E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A83ED0" w:rsidRPr="00785F9B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6206C041" w14:textId="77777777" w:rsidR="00785F9B" w:rsidRPr="00785F9B" w:rsidRDefault="00A83ED0" w:rsidP="00785F9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 xml:space="preserve">                  </w:t>
      </w:r>
      <w:r w:rsidR="00785F9B" w:rsidRPr="00785F9B">
        <w:rPr>
          <w:rFonts w:ascii="Times New Roman" w:eastAsia="Times New Roman" w:hAnsi="Times New Roman" w:cs="Times New Roman"/>
          <w:b/>
        </w:rPr>
        <w:t>МБОУ «Корен-Беноевская СШ»</w:t>
      </w:r>
    </w:p>
    <w:p w14:paraId="2DD8CC80" w14:textId="38F5F7F4" w:rsidR="00733ADF" w:rsidRPr="00785F9B" w:rsidRDefault="00733ADF" w:rsidP="00785F9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b/>
        </w:rPr>
      </w:pPr>
    </w:p>
    <w:p w14:paraId="01DFBD44" w14:textId="77777777" w:rsidR="00733ADF" w:rsidRPr="00785F9B" w:rsidRDefault="00733ADF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5A76B787" w14:textId="332086CA" w:rsidR="003B28B8" w:rsidRPr="00785F9B" w:rsidRDefault="003B28B8" w:rsidP="009D1F9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76BA65D" w14:textId="77777777" w:rsidR="003B28B8" w:rsidRPr="00785F9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85F9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предмету</w:t>
      </w:r>
    </w:p>
    <w:p w14:paraId="17D9FBFA" w14:textId="716F4EB8" w:rsidR="003B28B8" w:rsidRPr="00785F9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>«</w:t>
      </w:r>
      <w:r w:rsidR="000F1896" w:rsidRPr="00785F9B">
        <w:rPr>
          <w:rFonts w:ascii="Times New Roman" w:eastAsia="Times New Roman" w:hAnsi="Times New Roman" w:cs="Times New Roman"/>
          <w:b/>
        </w:rPr>
        <w:t>Родной язык</w:t>
      </w:r>
      <w:r w:rsidR="00166782" w:rsidRPr="00785F9B">
        <w:rPr>
          <w:rFonts w:ascii="Times New Roman" w:eastAsia="Times New Roman" w:hAnsi="Times New Roman" w:cs="Times New Roman"/>
          <w:b/>
        </w:rPr>
        <w:t xml:space="preserve"> (чеченский)</w:t>
      </w:r>
      <w:r w:rsidRPr="00785F9B">
        <w:rPr>
          <w:rFonts w:ascii="Times New Roman" w:eastAsia="Times New Roman" w:hAnsi="Times New Roman" w:cs="Times New Roman"/>
          <w:b/>
        </w:rPr>
        <w:t>»</w:t>
      </w:r>
    </w:p>
    <w:p w14:paraId="20A47685" w14:textId="77777777" w:rsidR="003B28B8" w:rsidRPr="00785F9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0F0C892B" w14:textId="77777777" w:rsidR="003B28B8" w:rsidRPr="00785F9B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01"/>
      </w:tblGrid>
      <w:tr w:rsidR="00785F9B" w:rsidRPr="00785F9B" w14:paraId="0F809046" w14:textId="77777777" w:rsidTr="009D1F92">
        <w:trPr>
          <w:trHeight w:val="505"/>
        </w:trPr>
        <w:tc>
          <w:tcPr>
            <w:tcW w:w="8222" w:type="dxa"/>
            <w:shd w:val="clear" w:color="auto" w:fill="EAF1DD"/>
          </w:tcPr>
          <w:p w14:paraId="6EF6E3A7" w14:textId="26F78BB6" w:rsidR="003F78C7" w:rsidRPr="00785F9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10885DE1" w14:textId="77777777" w:rsidR="003B28B8" w:rsidRPr="00785F9B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5A863CE8" w14:textId="77777777" w:rsidR="003B28B8" w:rsidRPr="00785F9B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ADB64A6" w14:textId="77777777" w:rsidR="003B28B8" w:rsidRPr="00785F9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DB1225F" w14:textId="77777777" w:rsidR="003B28B8" w:rsidRPr="00785F9B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85F9B" w:rsidRPr="00785F9B" w14:paraId="38E79DA1" w14:textId="77777777" w:rsidTr="009D1F92">
        <w:trPr>
          <w:trHeight w:val="254"/>
        </w:trPr>
        <w:tc>
          <w:tcPr>
            <w:tcW w:w="8222" w:type="dxa"/>
            <w:shd w:val="clear" w:color="auto" w:fill="auto"/>
          </w:tcPr>
          <w:p w14:paraId="522B8759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осознавать богатство и выразительность чеченского языка, приводить примеры, свидетельствующие об этом;</w:t>
            </w:r>
          </w:p>
        </w:tc>
        <w:tc>
          <w:tcPr>
            <w:tcW w:w="1701" w:type="dxa"/>
          </w:tcPr>
          <w:p w14:paraId="6AF44AD4" w14:textId="73E1696D" w:rsidR="000F1896" w:rsidRPr="00785F9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  <w:bookmarkStart w:id="0" w:name="_GoBack"/>
        <w:bookmarkEnd w:id="0"/>
      </w:tr>
      <w:tr w:rsidR="00785F9B" w:rsidRPr="00785F9B" w14:paraId="3F9BFC63" w14:textId="77777777" w:rsidTr="009D1F92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2896F1A5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перечислять и характеризовать основные разделы лингвистики, основные единицы языка и речи (звук, морфема, слово, словосочетание, предложение);</w:t>
            </w:r>
          </w:p>
        </w:tc>
        <w:tc>
          <w:tcPr>
            <w:tcW w:w="1701" w:type="dxa"/>
          </w:tcPr>
          <w:p w14:paraId="41C11DB5" w14:textId="77777777" w:rsidR="000F1896" w:rsidRPr="00785F9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89D8FA2" w14:textId="77777777" w:rsidR="000F1896" w:rsidRPr="00785F9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33E6F572" w14:textId="77777777" w:rsidTr="009D1F92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E473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06E0BDA" w14:textId="77777777" w:rsidR="000F1896" w:rsidRPr="00785F9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8C97700" w14:textId="77777777" w:rsidR="000F1896" w:rsidRPr="00785F9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3D4656D7" w14:textId="77777777" w:rsidTr="009D1F92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3E62E3F7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литературы;</w:t>
            </w:r>
          </w:p>
        </w:tc>
        <w:tc>
          <w:tcPr>
            <w:tcW w:w="1701" w:type="dxa"/>
          </w:tcPr>
          <w:p w14:paraId="72D0547E" w14:textId="7E69CCA5" w:rsidR="000F1896" w:rsidRPr="00785F9B" w:rsidRDefault="009D1F92" w:rsidP="000F1896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контроль</w:t>
            </w:r>
          </w:p>
        </w:tc>
      </w:tr>
      <w:tr w:rsidR="00785F9B" w:rsidRPr="00785F9B" w14:paraId="2155AA6B" w14:textId="77777777" w:rsidTr="009D1F92">
        <w:trPr>
          <w:trHeight w:val="769"/>
        </w:trPr>
        <w:tc>
          <w:tcPr>
            <w:tcW w:w="8222" w:type="dxa"/>
          </w:tcPr>
          <w:p w14:paraId="4E7E53B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в диалоге, полилоге на основе жизненных наблюдений объёмом не менее 3 реплик;</w:t>
            </w:r>
          </w:p>
        </w:tc>
        <w:tc>
          <w:tcPr>
            <w:tcW w:w="1701" w:type="dxa"/>
          </w:tcPr>
          <w:p w14:paraId="5F5D821E" w14:textId="77777777" w:rsidR="000F1896" w:rsidRPr="00785F9B" w:rsidRDefault="000F1896" w:rsidP="000F189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61E7DE8C" w14:textId="77777777" w:rsidTr="009D1F92">
        <w:trPr>
          <w:trHeight w:val="505"/>
        </w:trPr>
        <w:tc>
          <w:tcPr>
            <w:tcW w:w="8222" w:type="dxa"/>
          </w:tcPr>
          <w:p w14:paraId="6E778576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7A4801B7" w14:textId="77777777" w:rsidR="000F1896" w:rsidRPr="00785F9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3776C171" w14:textId="77777777" w:rsidR="000F1896" w:rsidRPr="00785F9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611347AD" w14:textId="77777777" w:rsidTr="009D1F92">
        <w:trPr>
          <w:trHeight w:val="506"/>
        </w:trPr>
        <w:tc>
          <w:tcPr>
            <w:tcW w:w="8222" w:type="dxa"/>
          </w:tcPr>
          <w:p w14:paraId="17517A2D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поисковым;</w:t>
            </w:r>
          </w:p>
        </w:tc>
        <w:tc>
          <w:tcPr>
            <w:tcW w:w="1701" w:type="dxa"/>
          </w:tcPr>
          <w:p w14:paraId="2BC8D79B" w14:textId="77777777" w:rsidR="000F1896" w:rsidRPr="00785F9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5304252E" w14:textId="77777777" w:rsidR="000F1896" w:rsidRPr="00785F9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5F8EC0A0" w14:textId="77777777" w:rsidTr="009D1F92">
        <w:trPr>
          <w:trHeight w:val="758"/>
        </w:trPr>
        <w:tc>
          <w:tcPr>
            <w:tcW w:w="8222" w:type="dxa"/>
          </w:tcPr>
          <w:p w14:paraId="3BB19C4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90 слов; пересказывать текст с изменением лица рассказчика;</w:t>
            </w:r>
          </w:p>
        </w:tc>
        <w:tc>
          <w:tcPr>
            <w:tcW w:w="1701" w:type="dxa"/>
          </w:tcPr>
          <w:p w14:paraId="27C42C60" w14:textId="77777777" w:rsidR="000F1896" w:rsidRPr="00785F9B" w:rsidRDefault="000F1896" w:rsidP="000F189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E732A5" w14:textId="77777777" w:rsidR="000F1896" w:rsidRPr="00785F9B" w:rsidRDefault="000F1896" w:rsidP="000F189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6B18C600" w14:textId="77777777" w:rsidTr="009D1F92">
        <w:trPr>
          <w:trHeight w:val="505"/>
        </w:trPr>
        <w:tc>
          <w:tcPr>
            <w:tcW w:w="8222" w:type="dxa"/>
          </w:tcPr>
          <w:p w14:paraId="0280AE6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1DAFEEC1" w14:textId="77777777" w:rsidR="000F1896" w:rsidRPr="00785F9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1671838" w14:textId="77777777" w:rsidR="000F1896" w:rsidRPr="00785F9B" w:rsidRDefault="000F1896" w:rsidP="000F189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7EC75EDB" w14:textId="77777777" w:rsidTr="009D1F92">
        <w:trPr>
          <w:trHeight w:val="496"/>
        </w:trPr>
        <w:tc>
          <w:tcPr>
            <w:tcW w:w="8222" w:type="dxa"/>
          </w:tcPr>
          <w:p w14:paraId="3070EDE8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77639EB1" w14:textId="77777777" w:rsidR="000F1896" w:rsidRPr="00785F9B" w:rsidRDefault="000F1896" w:rsidP="000F189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43CBDC18" w14:textId="77777777" w:rsidR="000F1896" w:rsidRPr="00785F9B" w:rsidRDefault="000F1896" w:rsidP="000F189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305CCF2" w14:textId="77777777" w:rsidTr="009D1F92">
        <w:trPr>
          <w:trHeight w:val="566"/>
        </w:trPr>
        <w:tc>
          <w:tcPr>
            <w:tcW w:w="8222" w:type="dxa"/>
          </w:tcPr>
          <w:p w14:paraId="418EE51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90 слов; для сжатого изложения – не менее 95 слов);</w:t>
            </w:r>
          </w:p>
        </w:tc>
        <w:tc>
          <w:tcPr>
            <w:tcW w:w="1701" w:type="dxa"/>
          </w:tcPr>
          <w:p w14:paraId="21F805DE" w14:textId="405E4457" w:rsidR="000F1896" w:rsidRPr="00785F9B" w:rsidRDefault="009D1F92" w:rsidP="000F1896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F9B" w:rsidRPr="00785F9B" w14:paraId="320449A5" w14:textId="77777777" w:rsidTr="009D1F92">
        <w:trPr>
          <w:trHeight w:val="421"/>
        </w:trPr>
        <w:tc>
          <w:tcPr>
            <w:tcW w:w="8222" w:type="dxa"/>
          </w:tcPr>
          <w:p w14:paraId="50943BB3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1C32F6C" w14:textId="77777777" w:rsidR="000F1896" w:rsidRPr="00785F9B" w:rsidRDefault="000F1896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17FF2392" w14:textId="77777777" w:rsidR="000F1896" w:rsidRPr="00785F9B" w:rsidRDefault="000F1896" w:rsidP="000F189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85F9B" w:rsidRPr="00785F9B" w14:paraId="469A001C" w14:textId="77777777" w:rsidTr="009D1F92">
        <w:trPr>
          <w:trHeight w:val="421"/>
        </w:trPr>
        <w:tc>
          <w:tcPr>
            <w:tcW w:w="8222" w:type="dxa"/>
          </w:tcPr>
          <w:p w14:paraId="6989FBD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при письме нормы современного чеченского литературного языка, в том числе во время списывания текста объёмом 80-90 слов, словарного диктанта объёмом 10-15 слов, диктанта на основе связного текста объёмом 80-90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6D8FF43F" w14:textId="36985E81" w:rsidR="000F1896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</w:tc>
      </w:tr>
      <w:tr w:rsidR="00785F9B" w:rsidRPr="00785F9B" w14:paraId="606D4E2A" w14:textId="77777777" w:rsidTr="009D1F92">
        <w:trPr>
          <w:trHeight w:val="421"/>
        </w:trPr>
        <w:tc>
          <w:tcPr>
            <w:tcW w:w="8222" w:type="dxa"/>
          </w:tcPr>
          <w:p w14:paraId="1D03095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пользоваться разными видами лексических словарей;</w:t>
            </w:r>
          </w:p>
        </w:tc>
        <w:tc>
          <w:tcPr>
            <w:tcW w:w="1701" w:type="dxa"/>
          </w:tcPr>
          <w:p w14:paraId="02BC072C" w14:textId="77777777" w:rsidR="000F1896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889256C" w14:textId="77C3C4D1" w:rsidR="009D1F92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785F9B" w:rsidRPr="00785F9B" w14:paraId="34A8DF27" w14:textId="77777777" w:rsidTr="009D1F92">
        <w:trPr>
          <w:trHeight w:val="421"/>
        </w:trPr>
        <w:tc>
          <w:tcPr>
            <w:tcW w:w="8222" w:type="dxa"/>
          </w:tcPr>
          <w:p w14:paraId="5C5C885C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01" w:type="dxa"/>
          </w:tcPr>
          <w:p w14:paraId="4D602941" w14:textId="77777777" w:rsidR="000F1896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64E808DC" w14:textId="7D9EB37F" w:rsidR="009D1F92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C128996" w14:textId="77777777" w:rsidTr="009D1F92">
        <w:trPr>
          <w:trHeight w:val="421"/>
        </w:trPr>
        <w:tc>
          <w:tcPr>
            <w:tcW w:w="8222" w:type="dxa"/>
          </w:tcPr>
          <w:p w14:paraId="4D859EFA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распознавать основные признаки текста;</w:t>
            </w:r>
          </w:p>
        </w:tc>
        <w:tc>
          <w:tcPr>
            <w:tcW w:w="1701" w:type="dxa"/>
          </w:tcPr>
          <w:p w14:paraId="1A30C56C" w14:textId="4EB9088B" w:rsidR="000F1896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6FD295D" w14:textId="77777777" w:rsidTr="009D1F92">
        <w:trPr>
          <w:trHeight w:val="421"/>
        </w:trPr>
        <w:tc>
          <w:tcPr>
            <w:tcW w:w="8222" w:type="dxa"/>
          </w:tcPr>
          <w:p w14:paraId="4E353906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делить текст на композиционно-смысловые части (абзацы);</w:t>
            </w:r>
          </w:p>
        </w:tc>
        <w:tc>
          <w:tcPr>
            <w:tcW w:w="1701" w:type="dxa"/>
          </w:tcPr>
          <w:p w14:paraId="71695B84" w14:textId="77777777" w:rsidR="000F1896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D98CD8" w14:textId="70FE29A1" w:rsidR="009D1F92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785F9B" w:rsidRPr="00785F9B" w14:paraId="30DD621F" w14:textId="77777777" w:rsidTr="009D1F92">
        <w:trPr>
          <w:trHeight w:val="421"/>
        </w:trPr>
        <w:tc>
          <w:tcPr>
            <w:tcW w:w="8222" w:type="dxa"/>
          </w:tcPr>
          <w:p w14:paraId="2928A808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распознавать средства связи предложений и частей текста (формы слова, однокоренные слова, синонимы, антонимы, личные местоимения, повтор слова);</w:t>
            </w:r>
          </w:p>
        </w:tc>
        <w:tc>
          <w:tcPr>
            <w:tcW w:w="1701" w:type="dxa"/>
          </w:tcPr>
          <w:p w14:paraId="0F60B67A" w14:textId="77777777" w:rsidR="000F1896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письменная работа</w:t>
            </w:r>
          </w:p>
          <w:p w14:paraId="17C30D2E" w14:textId="156006C8" w:rsidR="009D1F92" w:rsidRPr="00785F9B" w:rsidRDefault="009D1F92" w:rsidP="000F189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45DC1F5D" w14:textId="77777777" w:rsidTr="009D1F92">
        <w:trPr>
          <w:trHeight w:val="421"/>
        </w:trPr>
        <w:tc>
          <w:tcPr>
            <w:tcW w:w="8222" w:type="dxa"/>
          </w:tcPr>
          <w:p w14:paraId="380A12E2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эти знания при создании собственного текста (устного и письменного);</w:t>
            </w:r>
          </w:p>
        </w:tc>
        <w:tc>
          <w:tcPr>
            <w:tcW w:w="1701" w:type="dxa"/>
          </w:tcPr>
          <w:p w14:paraId="72A3C7C0" w14:textId="77777777" w:rsidR="009D1F92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58336D9" w14:textId="10331454" w:rsidR="000F1896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6356C9F" w14:textId="77777777" w:rsidTr="009D1F92">
        <w:trPr>
          <w:trHeight w:val="421"/>
        </w:trPr>
        <w:tc>
          <w:tcPr>
            <w:tcW w:w="8222" w:type="dxa"/>
          </w:tcPr>
          <w:p w14:paraId="28AC086E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6ACC2F09" w14:textId="0DDD9D89" w:rsidR="000F1896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A90EC43" w14:textId="77777777" w:rsidTr="009D1F92">
        <w:trPr>
          <w:trHeight w:val="421"/>
        </w:trPr>
        <w:tc>
          <w:tcPr>
            <w:tcW w:w="8222" w:type="dxa"/>
          </w:tcPr>
          <w:p w14:paraId="3A94EF72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09F1497E" w14:textId="77777777" w:rsidR="009D1F92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B2C087" w14:textId="089D2D82" w:rsidR="000F1896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2E01D2B" w14:textId="77777777" w:rsidTr="009D1F92">
        <w:trPr>
          <w:trHeight w:val="421"/>
        </w:trPr>
        <w:tc>
          <w:tcPr>
            <w:tcW w:w="8222" w:type="dxa"/>
          </w:tcPr>
          <w:p w14:paraId="14C48B80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текста, особенностей функционально-смысловых типов речи, функциональных разновидностей языка в практике создания текста (в рамках изученного);</w:t>
            </w:r>
          </w:p>
        </w:tc>
        <w:tc>
          <w:tcPr>
            <w:tcW w:w="1701" w:type="dxa"/>
          </w:tcPr>
          <w:p w14:paraId="10E799B0" w14:textId="77777777" w:rsidR="009D1F92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287A13" w14:textId="1FFFB707" w:rsidR="000F1896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C09E57C" w14:textId="77777777" w:rsidTr="009D1F92">
        <w:trPr>
          <w:trHeight w:val="421"/>
        </w:trPr>
        <w:tc>
          <w:tcPr>
            <w:tcW w:w="8222" w:type="dxa"/>
          </w:tcPr>
          <w:p w14:paraId="7ACBD488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об основных признаках текста (повествование) в практике его создания;</w:t>
            </w:r>
          </w:p>
        </w:tc>
        <w:tc>
          <w:tcPr>
            <w:tcW w:w="1701" w:type="dxa"/>
          </w:tcPr>
          <w:p w14:paraId="78A56468" w14:textId="6D9EB2C7" w:rsidR="000F1896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4462B1E" w14:textId="77777777" w:rsidTr="009D1F92">
        <w:trPr>
          <w:trHeight w:val="421"/>
        </w:trPr>
        <w:tc>
          <w:tcPr>
            <w:tcW w:w="8222" w:type="dxa"/>
          </w:tcPr>
          <w:p w14:paraId="22B5C20E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опыта, тексты с использованием сюжетной картины (в том числе сочинения-миниатюры объёмом 3 и более предложений, сочинения объёмом не менее 60 слов);</w:t>
            </w:r>
          </w:p>
        </w:tc>
        <w:tc>
          <w:tcPr>
            <w:tcW w:w="1701" w:type="dxa"/>
          </w:tcPr>
          <w:p w14:paraId="7C3D6D35" w14:textId="44AC8DD7" w:rsidR="009D1F92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ACA427B" w14:textId="180F597B" w:rsidR="009D1F92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  <w:p w14:paraId="31E25E3D" w14:textId="5B938044" w:rsidR="000F1896" w:rsidRPr="00785F9B" w:rsidRDefault="009D1F92" w:rsidP="009D1F9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CFDB2DD" w14:textId="77777777" w:rsidTr="009D1F92">
        <w:trPr>
          <w:trHeight w:val="421"/>
        </w:trPr>
        <w:tc>
          <w:tcPr>
            <w:tcW w:w="8222" w:type="dxa"/>
          </w:tcPr>
          <w:p w14:paraId="22F0F963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восстанавливать деформированный текст;</w:t>
            </w:r>
          </w:p>
        </w:tc>
        <w:tc>
          <w:tcPr>
            <w:tcW w:w="1701" w:type="dxa"/>
          </w:tcPr>
          <w:p w14:paraId="1C17A5B0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9C1C7D" w14:textId="5B7DF111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785F9B" w:rsidRPr="00785F9B" w14:paraId="449FDAEB" w14:textId="77777777" w:rsidTr="009D1F92">
        <w:trPr>
          <w:trHeight w:val="421"/>
        </w:trPr>
        <w:tc>
          <w:tcPr>
            <w:tcW w:w="8222" w:type="dxa"/>
          </w:tcPr>
          <w:p w14:paraId="1BC39EC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осуществлять корректировку восстановленного текста с использованием образца;</w:t>
            </w:r>
          </w:p>
        </w:tc>
        <w:tc>
          <w:tcPr>
            <w:tcW w:w="1701" w:type="dxa"/>
          </w:tcPr>
          <w:p w14:paraId="0995FA10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AE1D1E" w14:textId="72D130BC" w:rsidR="000F1896" w:rsidRPr="00785F9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544EC9D7" w14:textId="77777777" w:rsidTr="009D1F92">
        <w:trPr>
          <w:trHeight w:val="421"/>
        </w:trPr>
        <w:tc>
          <w:tcPr>
            <w:tcW w:w="8222" w:type="dxa"/>
          </w:tcPr>
          <w:p w14:paraId="439E4D1A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умениями работы с прослушанными и прочитанными научно-учебными, художественными и научно-популярными текстами: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рассказчика;</w:t>
            </w:r>
          </w:p>
        </w:tc>
        <w:tc>
          <w:tcPr>
            <w:tcW w:w="1701" w:type="dxa"/>
          </w:tcPr>
          <w:p w14:paraId="5E478DBD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00AF38" w14:textId="7A1565CC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9AA55B8" w14:textId="77777777" w:rsidTr="009D1F92">
        <w:trPr>
          <w:trHeight w:val="421"/>
        </w:trPr>
        <w:tc>
          <w:tcPr>
            <w:tcW w:w="8222" w:type="dxa"/>
          </w:tcPr>
          <w:p w14:paraId="6DA2166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21EF30A8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B2DD9B" w14:textId="77777777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E42F47D" w14:textId="7E73BCE6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785F9B" w:rsidRPr="00785F9B" w14:paraId="6687D0CA" w14:textId="77777777" w:rsidTr="009D1F92">
        <w:trPr>
          <w:trHeight w:val="421"/>
        </w:trPr>
        <w:tc>
          <w:tcPr>
            <w:tcW w:w="8222" w:type="dxa"/>
          </w:tcPr>
          <w:p w14:paraId="46A76CDA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922CDE0" w14:textId="509E44E6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007CE73" w14:textId="0740C9D8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56A1D19" w14:textId="77777777" w:rsidTr="009D1F92">
        <w:trPr>
          <w:trHeight w:val="421"/>
        </w:trPr>
        <w:tc>
          <w:tcPr>
            <w:tcW w:w="8222" w:type="dxa"/>
          </w:tcPr>
          <w:p w14:paraId="0361CC5F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701" w:type="dxa"/>
          </w:tcPr>
          <w:p w14:paraId="62C5FCED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EA1D12" w14:textId="6084F3FA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09AB361" w14:textId="77777777" w:rsidTr="009D1F92">
        <w:trPr>
          <w:trHeight w:val="421"/>
        </w:trPr>
        <w:tc>
          <w:tcPr>
            <w:tcW w:w="8222" w:type="dxa"/>
          </w:tcPr>
          <w:p w14:paraId="52EB0E97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особенности разговорной речи, функциональных стилей, языка художественной литературы;</w:t>
            </w:r>
          </w:p>
        </w:tc>
        <w:tc>
          <w:tcPr>
            <w:tcW w:w="1701" w:type="dxa"/>
          </w:tcPr>
          <w:p w14:paraId="67909C87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9B8DC6" w14:textId="31D1D7A9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14C3EA0" w14:textId="77777777" w:rsidTr="009D1F92">
        <w:trPr>
          <w:trHeight w:val="421"/>
        </w:trPr>
        <w:tc>
          <w:tcPr>
            <w:tcW w:w="8222" w:type="dxa"/>
          </w:tcPr>
          <w:p w14:paraId="59E070E5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характеризовать звуки;</w:t>
            </w:r>
          </w:p>
        </w:tc>
        <w:tc>
          <w:tcPr>
            <w:tcW w:w="1701" w:type="dxa"/>
          </w:tcPr>
          <w:p w14:paraId="5A4B4875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57E72C" w14:textId="1899850C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 тест</w:t>
            </w:r>
          </w:p>
        </w:tc>
      </w:tr>
      <w:tr w:rsidR="00785F9B" w:rsidRPr="00785F9B" w14:paraId="49F6A228" w14:textId="77777777" w:rsidTr="009D1F92">
        <w:trPr>
          <w:trHeight w:val="421"/>
        </w:trPr>
        <w:tc>
          <w:tcPr>
            <w:tcW w:w="8222" w:type="dxa"/>
          </w:tcPr>
          <w:p w14:paraId="750B707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различие между звуком и буквой, характеризовать систему звуков;</w:t>
            </w:r>
          </w:p>
        </w:tc>
        <w:tc>
          <w:tcPr>
            <w:tcW w:w="1701" w:type="dxa"/>
          </w:tcPr>
          <w:p w14:paraId="52E5839B" w14:textId="7881395C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A40AB03" w14:textId="77777777" w:rsidTr="009D1F92">
        <w:trPr>
          <w:trHeight w:val="421"/>
        </w:trPr>
        <w:tc>
          <w:tcPr>
            <w:tcW w:w="8222" w:type="dxa"/>
          </w:tcPr>
          <w:p w14:paraId="15B7B200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на слух и правильно произносить звонкие и глухие согласные, долгие и краткие гласные;</w:t>
            </w:r>
          </w:p>
        </w:tc>
        <w:tc>
          <w:tcPr>
            <w:tcW w:w="1701" w:type="dxa"/>
          </w:tcPr>
          <w:p w14:paraId="433458D5" w14:textId="78D91686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0FC8C6C" w14:textId="77777777" w:rsidTr="009D1F92">
        <w:trPr>
          <w:trHeight w:val="421"/>
        </w:trPr>
        <w:tc>
          <w:tcPr>
            <w:tcW w:w="8222" w:type="dxa"/>
          </w:tcPr>
          <w:p w14:paraId="2DED5E7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делить слова на слоги и правильно их произносить;</w:t>
            </w:r>
          </w:p>
        </w:tc>
        <w:tc>
          <w:tcPr>
            <w:tcW w:w="1701" w:type="dxa"/>
          </w:tcPr>
          <w:p w14:paraId="3B42144E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4CF26A" w14:textId="7111D777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F489D2F" w14:textId="77777777" w:rsidTr="009D1F92">
        <w:trPr>
          <w:trHeight w:val="421"/>
        </w:trPr>
        <w:tc>
          <w:tcPr>
            <w:tcW w:w="8222" w:type="dxa"/>
          </w:tcPr>
          <w:p w14:paraId="03A3E2C1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преодолевать акцент, возникающий под влиянием звуковой системы и интонации чеченского языка при произношении заимствованных слов из русского языка;</w:t>
            </w:r>
          </w:p>
        </w:tc>
        <w:tc>
          <w:tcPr>
            <w:tcW w:w="1701" w:type="dxa"/>
          </w:tcPr>
          <w:p w14:paraId="413EBF95" w14:textId="60B4F1CC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9D8E17E" w14:textId="77777777" w:rsidTr="009D1F92">
        <w:trPr>
          <w:trHeight w:val="421"/>
        </w:trPr>
        <w:tc>
          <w:tcPr>
            <w:tcW w:w="8222" w:type="dxa"/>
          </w:tcPr>
          <w:p w14:paraId="3FC2D6B0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проводить устно и письменно фонетический разбор слова;</w:t>
            </w:r>
          </w:p>
        </w:tc>
        <w:tc>
          <w:tcPr>
            <w:tcW w:w="1701" w:type="dxa"/>
          </w:tcPr>
          <w:p w14:paraId="18AD035E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B2E3C6" w14:textId="4066E1F9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EC109B6" w14:textId="77777777" w:rsidTr="009D1F92">
        <w:trPr>
          <w:trHeight w:val="421"/>
        </w:trPr>
        <w:tc>
          <w:tcPr>
            <w:tcW w:w="8222" w:type="dxa"/>
          </w:tcPr>
          <w:p w14:paraId="704F924F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37ACE459" w14:textId="52C47C88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F87DF78" w14:textId="77777777" w:rsidTr="009D1F92">
        <w:trPr>
          <w:trHeight w:val="421"/>
        </w:trPr>
        <w:tc>
          <w:tcPr>
            <w:tcW w:w="8222" w:type="dxa"/>
          </w:tcPr>
          <w:p w14:paraId="4E9E9416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56EA4260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A3EB55" w14:textId="740135F6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EEBBBF9" w14:textId="77777777" w:rsidTr="009D1F92">
        <w:trPr>
          <w:trHeight w:val="421"/>
        </w:trPr>
        <w:tc>
          <w:tcPr>
            <w:tcW w:w="8222" w:type="dxa"/>
          </w:tcPr>
          <w:p w14:paraId="6A94ABEC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6D801D71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9478D0" w14:textId="6FC3A04F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785F9B" w:rsidRPr="00785F9B" w14:paraId="25449958" w14:textId="77777777" w:rsidTr="009D1F92">
        <w:trPr>
          <w:trHeight w:val="421"/>
        </w:trPr>
        <w:tc>
          <w:tcPr>
            <w:tcW w:w="8222" w:type="dxa"/>
          </w:tcPr>
          <w:p w14:paraId="24971554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3EE9E718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19F122" w14:textId="2E5348E1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44E5653" w14:textId="77777777" w:rsidTr="009D1F92">
        <w:trPr>
          <w:trHeight w:val="421"/>
        </w:trPr>
        <w:tc>
          <w:tcPr>
            <w:tcW w:w="8222" w:type="dxa"/>
          </w:tcPr>
          <w:p w14:paraId="53BB7F56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5B10F330" w14:textId="76226B53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29A39EF" w14:textId="77777777" w:rsidTr="009D1F92">
        <w:trPr>
          <w:trHeight w:val="421"/>
        </w:trPr>
        <w:tc>
          <w:tcPr>
            <w:tcW w:w="8222" w:type="dxa"/>
          </w:tcPr>
          <w:p w14:paraId="3C52787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217C4F6F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E4E7B7" w14:textId="3900079A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3964985" w14:textId="77777777" w:rsidTr="009D1F92">
        <w:trPr>
          <w:trHeight w:val="421"/>
        </w:trPr>
        <w:tc>
          <w:tcPr>
            <w:tcW w:w="8222" w:type="dxa"/>
          </w:tcPr>
          <w:p w14:paraId="51AD7996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51307437" w14:textId="36B42B1D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  <w:p w14:paraId="071E61B0" w14:textId="4AE73094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6E0CB04" w14:textId="77777777" w:rsidTr="009D1F92">
        <w:trPr>
          <w:trHeight w:val="421"/>
        </w:trPr>
        <w:tc>
          <w:tcPr>
            <w:tcW w:w="8222" w:type="dxa"/>
          </w:tcPr>
          <w:p w14:paraId="278F5014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8E6CE61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FFFE429" w14:textId="09883DBA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A73F463" w14:textId="77777777" w:rsidTr="009D1F92">
        <w:trPr>
          <w:trHeight w:val="421"/>
        </w:trPr>
        <w:tc>
          <w:tcPr>
            <w:tcW w:w="8222" w:type="dxa"/>
          </w:tcPr>
          <w:p w14:paraId="08D9354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0FDE33C0" w14:textId="12E6C6CD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9530CB3" w14:textId="77777777" w:rsidTr="009D1F92">
        <w:trPr>
          <w:trHeight w:val="421"/>
        </w:trPr>
        <w:tc>
          <w:tcPr>
            <w:tcW w:w="8222" w:type="dxa"/>
          </w:tcPr>
          <w:p w14:paraId="2D73572D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3A656590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E431B0" w14:textId="22BFB0B9" w:rsidR="000F1896" w:rsidRPr="00785F9B" w:rsidRDefault="000F1896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20A99582" w14:textId="77777777" w:rsidTr="009D1F92">
        <w:trPr>
          <w:trHeight w:val="421"/>
        </w:trPr>
        <w:tc>
          <w:tcPr>
            <w:tcW w:w="8222" w:type="dxa"/>
          </w:tcPr>
          <w:p w14:paraId="221AE7C0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2EEB64C7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D39777B" w14:textId="1785E948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D8117C6" w14:textId="77777777" w:rsidTr="009D1F92">
        <w:trPr>
          <w:trHeight w:val="421"/>
        </w:trPr>
        <w:tc>
          <w:tcPr>
            <w:tcW w:w="8222" w:type="dxa"/>
          </w:tcPr>
          <w:p w14:paraId="24D95E64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07533179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06E4B7" w14:textId="1D9D98EB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FB62862" w14:textId="77777777" w:rsidTr="009D1F92">
        <w:trPr>
          <w:trHeight w:val="421"/>
        </w:trPr>
        <w:tc>
          <w:tcPr>
            <w:tcW w:w="8222" w:type="dxa"/>
          </w:tcPr>
          <w:p w14:paraId="7C79D1DB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6874B0F9" w14:textId="1E6780EA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1F60535" w14:textId="77777777" w:rsidTr="009D1F92">
        <w:trPr>
          <w:trHeight w:val="421"/>
        </w:trPr>
        <w:tc>
          <w:tcPr>
            <w:tcW w:w="8222" w:type="dxa"/>
          </w:tcPr>
          <w:p w14:paraId="6A380EF7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03A311FF" w14:textId="5DF5BC74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6B276DC" w14:textId="77777777" w:rsidTr="009D1F92">
        <w:trPr>
          <w:trHeight w:val="421"/>
        </w:trPr>
        <w:tc>
          <w:tcPr>
            <w:tcW w:w="8222" w:type="dxa"/>
          </w:tcPr>
          <w:p w14:paraId="7632841D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374BA8A6" w14:textId="77777777" w:rsidR="00A26120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033FC7" w14:textId="6C91C178" w:rsidR="000F1896" w:rsidRPr="00785F9B" w:rsidRDefault="00A26120" w:rsidP="00A2612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BED1592" w14:textId="77777777" w:rsidTr="009D1F92">
        <w:trPr>
          <w:trHeight w:val="421"/>
        </w:trPr>
        <w:tc>
          <w:tcPr>
            <w:tcW w:w="8222" w:type="dxa"/>
          </w:tcPr>
          <w:p w14:paraId="578686ED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умением правильно интонировать; различать основные элементы интонации;</w:t>
            </w:r>
          </w:p>
        </w:tc>
        <w:tc>
          <w:tcPr>
            <w:tcW w:w="1701" w:type="dxa"/>
          </w:tcPr>
          <w:p w14:paraId="5EF303FE" w14:textId="23C4C9E8" w:rsidR="000F1896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5F57086" w14:textId="77777777" w:rsidTr="009D1F92">
        <w:trPr>
          <w:trHeight w:val="421"/>
        </w:trPr>
        <w:tc>
          <w:tcPr>
            <w:tcW w:w="8222" w:type="dxa"/>
          </w:tcPr>
          <w:p w14:paraId="416143E7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слов;</w:t>
            </w:r>
          </w:p>
        </w:tc>
        <w:tc>
          <w:tcPr>
            <w:tcW w:w="1701" w:type="dxa"/>
          </w:tcPr>
          <w:p w14:paraId="4F828D8A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76C1CB" w14:textId="5E7CD32E" w:rsidR="000F1896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8119E3E" w14:textId="77777777" w:rsidTr="009D1F92">
        <w:trPr>
          <w:trHeight w:val="421"/>
        </w:trPr>
        <w:tc>
          <w:tcPr>
            <w:tcW w:w="8222" w:type="dxa"/>
          </w:tcPr>
          <w:p w14:paraId="53EA8E1C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по орфографии в практике правописания (в том числе применять знания о правописании буквы й и разделительных ъ и ь);</w:t>
            </w:r>
          </w:p>
        </w:tc>
        <w:tc>
          <w:tcPr>
            <w:tcW w:w="1701" w:type="dxa"/>
          </w:tcPr>
          <w:p w14:paraId="75BE62B3" w14:textId="000AA9BD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1E77A6" w14:textId="1EA9EB5B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  <w:p w14:paraId="685AA24F" w14:textId="23DD68D0" w:rsidR="000F1896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DE8057E" w14:textId="77777777" w:rsidTr="009D1F92">
        <w:trPr>
          <w:trHeight w:val="421"/>
        </w:trPr>
        <w:tc>
          <w:tcPr>
            <w:tcW w:w="8222" w:type="dxa"/>
          </w:tcPr>
          <w:p w14:paraId="56F09FCA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определять лексическое значение слов;</w:t>
            </w:r>
          </w:p>
        </w:tc>
        <w:tc>
          <w:tcPr>
            <w:tcW w:w="1701" w:type="dxa"/>
          </w:tcPr>
          <w:p w14:paraId="77B6B455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2EFE8B" w14:textId="721F9C56" w:rsidR="000F1896" w:rsidRPr="00785F9B" w:rsidRDefault="000F1896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5F9B" w:rsidRPr="00785F9B" w14:paraId="10C0CFAA" w14:textId="77777777" w:rsidTr="009D1F92">
        <w:trPr>
          <w:trHeight w:val="421"/>
        </w:trPr>
        <w:tc>
          <w:tcPr>
            <w:tcW w:w="8222" w:type="dxa"/>
          </w:tcPr>
          <w:p w14:paraId="79279B4C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в речи однозначные и многозначные слова в прямом и переносном значении;</w:t>
            </w:r>
          </w:p>
        </w:tc>
        <w:tc>
          <w:tcPr>
            <w:tcW w:w="1701" w:type="dxa"/>
          </w:tcPr>
          <w:p w14:paraId="7F7D9B6E" w14:textId="1FA80093" w:rsidR="000F1896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871397A" w14:textId="77777777" w:rsidTr="009D1F92">
        <w:trPr>
          <w:trHeight w:val="421"/>
        </w:trPr>
        <w:tc>
          <w:tcPr>
            <w:tcW w:w="8222" w:type="dxa"/>
          </w:tcPr>
          <w:p w14:paraId="4FEB543F" w14:textId="77777777" w:rsidR="000F1896" w:rsidRPr="00785F9B" w:rsidRDefault="000F1896" w:rsidP="000F189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распознавать синонимы, антонимы, омонимы;</w:t>
            </w:r>
          </w:p>
        </w:tc>
        <w:tc>
          <w:tcPr>
            <w:tcW w:w="1701" w:type="dxa"/>
          </w:tcPr>
          <w:p w14:paraId="120BC42A" w14:textId="04D992AD" w:rsidR="000F1896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9CE4B86" w14:textId="77777777" w:rsidTr="009D1F92">
        <w:trPr>
          <w:trHeight w:val="421"/>
        </w:trPr>
        <w:tc>
          <w:tcPr>
            <w:tcW w:w="8222" w:type="dxa"/>
          </w:tcPr>
          <w:p w14:paraId="5AB6DC54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пользоваться лексическими словарями (толковым словарем, словарями синонимов, антонимов, омонимов);</w:t>
            </w:r>
          </w:p>
        </w:tc>
        <w:tc>
          <w:tcPr>
            <w:tcW w:w="1701" w:type="dxa"/>
          </w:tcPr>
          <w:p w14:paraId="7BF0689F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E99783" w14:textId="77777777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342F68A5" w14:textId="61849611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работа со словарем</w:t>
            </w:r>
          </w:p>
        </w:tc>
      </w:tr>
      <w:tr w:rsidR="00785F9B" w:rsidRPr="00785F9B" w14:paraId="49114A81" w14:textId="77777777" w:rsidTr="009D1F92">
        <w:trPr>
          <w:trHeight w:val="421"/>
        </w:trPr>
        <w:tc>
          <w:tcPr>
            <w:tcW w:w="8222" w:type="dxa"/>
          </w:tcPr>
          <w:p w14:paraId="1A341565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исконно чеченские и заимствованные слова;</w:t>
            </w:r>
          </w:p>
        </w:tc>
        <w:tc>
          <w:tcPr>
            <w:tcW w:w="1701" w:type="dxa"/>
          </w:tcPr>
          <w:p w14:paraId="367DE417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2582A1" w14:textId="16A41F00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5DD9D43" w14:textId="77777777" w:rsidTr="009D1F92">
        <w:trPr>
          <w:trHeight w:val="421"/>
        </w:trPr>
        <w:tc>
          <w:tcPr>
            <w:tcW w:w="8222" w:type="dxa"/>
          </w:tcPr>
          <w:p w14:paraId="376425E8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в речи слова с учётом их лексической сочетаемости;</w:t>
            </w:r>
          </w:p>
        </w:tc>
        <w:tc>
          <w:tcPr>
            <w:tcW w:w="1701" w:type="dxa"/>
          </w:tcPr>
          <w:p w14:paraId="180F1677" w14:textId="635E1FE1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8A79252" w14:textId="77777777" w:rsidTr="009D1F92">
        <w:trPr>
          <w:trHeight w:val="421"/>
        </w:trPr>
        <w:tc>
          <w:tcPr>
            <w:tcW w:w="8222" w:type="dxa"/>
          </w:tcPr>
          <w:p w14:paraId="71E6D87F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лексический анализ слов (в рамках изученного);</w:t>
            </w:r>
          </w:p>
        </w:tc>
        <w:tc>
          <w:tcPr>
            <w:tcW w:w="1701" w:type="dxa"/>
          </w:tcPr>
          <w:p w14:paraId="2CF9E955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0C7314" w14:textId="0A793F9E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1EFCED2" w14:textId="77777777" w:rsidTr="009D1F92">
        <w:trPr>
          <w:trHeight w:val="421"/>
        </w:trPr>
        <w:tc>
          <w:tcPr>
            <w:tcW w:w="8222" w:type="dxa"/>
          </w:tcPr>
          <w:p w14:paraId="0FA51548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распознавать фразеологизмы;</w:t>
            </w:r>
          </w:p>
        </w:tc>
        <w:tc>
          <w:tcPr>
            <w:tcW w:w="1701" w:type="dxa"/>
          </w:tcPr>
          <w:p w14:paraId="4B2E1531" w14:textId="1CB0CAA9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1647E77" w14:textId="77777777" w:rsidTr="009D1F92">
        <w:trPr>
          <w:trHeight w:val="421"/>
        </w:trPr>
        <w:tc>
          <w:tcPr>
            <w:tcW w:w="8222" w:type="dxa"/>
          </w:tcPr>
          <w:p w14:paraId="27DE15D9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толковать значения фразеологизмов, заменять их синонимами и нейтральными словосочетаниями;</w:t>
            </w:r>
          </w:p>
        </w:tc>
        <w:tc>
          <w:tcPr>
            <w:tcW w:w="1701" w:type="dxa"/>
          </w:tcPr>
          <w:p w14:paraId="455B70BD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8EB38" w14:textId="6000D71A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1759263" w14:textId="77777777" w:rsidTr="009D1F92">
        <w:trPr>
          <w:trHeight w:val="421"/>
        </w:trPr>
        <w:tc>
          <w:tcPr>
            <w:tcW w:w="8222" w:type="dxa"/>
          </w:tcPr>
          <w:p w14:paraId="27545AC6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в речи фразеологические обороты с учётом сферы употребления и ситуации общения;</w:t>
            </w:r>
          </w:p>
        </w:tc>
        <w:tc>
          <w:tcPr>
            <w:tcW w:w="1701" w:type="dxa"/>
          </w:tcPr>
          <w:p w14:paraId="1B48F57C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2B129A" w14:textId="58FE653F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C8BD282" w14:textId="77777777" w:rsidTr="009D1F92">
        <w:trPr>
          <w:trHeight w:val="421"/>
        </w:trPr>
        <w:tc>
          <w:tcPr>
            <w:tcW w:w="8222" w:type="dxa"/>
          </w:tcPr>
          <w:p w14:paraId="667D9DC7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подбирать фразеологические эквиваленты в русском языке;</w:t>
            </w:r>
          </w:p>
        </w:tc>
        <w:tc>
          <w:tcPr>
            <w:tcW w:w="1701" w:type="dxa"/>
          </w:tcPr>
          <w:p w14:paraId="327EFB81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1AD5DF" w14:textId="4C8340A1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518EB99" w14:textId="77777777" w:rsidTr="009D1F92">
        <w:trPr>
          <w:trHeight w:val="421"/>
        </w:trPr>
        <w:tc>
          <w:tcPr>
            <w:tcW w:w="8222" w:type="dxa"/>
          </w:tcPr>
          <w:p w14:paraId="0B17A0DE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слова;</w:t>
            </w:r>
          </w:p>
        </w:tc>
        <w:tc>
          <w:tcPr>
            <w:tcW w:w="1701" w:type="dxa"/>
          </w:tcPr>
          <w:p w14:paraId="6253463D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831DBF" w14:textId="2FBA85A0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32EF980" w14:textId="77777777" w:rsidTr="009D1F92">
        <w:trPr>
          <w:trHeight w:val="421"/>
        </w:trPr>
        <w:tc>
          <w:tcPr>
            <w:tcW w:w="8222" w:type="dxa"/>
          </w:tcPr>
          <w:p w14:paraId="381323CD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и подбирать однокоренные слова;</w:t>
            </w:r>
          </w:p>
        </w:tc>
        <w:tc>
          <w:tcPr>
            <w:tcW w:w="1701" w:type="dxa"/>
          </w:tcPr>
          <w:p w14:paraId="21A52172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51336F" w14:textId="5700CF7B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ABAB143" w14:textId="77777777" w:rsidTr="009D1F92">
        <w:trPr>
          <w:trHeight w:val="421"/>
        </w:trPr>
        <w:tc>
          <w:tcPr>
            <w:tcW w:w="8222" w:type="dxa"/>
          </w:tcPr>
          <w:p w14:paraId="2C26649D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находить чередование звуков в морфемах при образовании слов и изменении;</w:t>
            </w:r>
          </w:p>
        </w:tc>
        <w:tc>
          <w:tcPr>
            <w:tcW w:w="1701" w:type="dxa"/>
          </w:tcPr>
          <w:p w14:paraId="55247CF2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EEAEF4" w14:textId="73DA32E4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55F6329" w14:textId="77777777" w:rsidTr="009D1F92">
        <w:trPr>
          <w:trHeight w:val="421"/>
        </w:trPr>
        <w:tc>
          <w:tcPr>
            <w:tcW w:w="8222" w:type="dxa"/>
          </w:tcPr>
          <w:p w14:paraId="672F4362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непроизводные и производные основы слов;</w:t>
            </w:r>
          </w:p>
        </w:tc>
        <w:tc>
          <w:tcPr>
            <w:tcW w:w="1701" w:type="dxa"/>
          </w:tcPr>
          <w:p w14:paraId="14DF5303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39041C" w14:textId="56804912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DC45576" w14:textId="77777777" w:rsidTr="009D1F92">
        <w:trPr>
          <w:trHeight w:val="421"/>
        </w:trPr>
        <w:tc>
          <w:tcPr>
            <w:tcW w:w="8222" w:type="dxa"/>
          </w:tcPr>
          <w:p w14:paraId="676C168D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основные способы словообразования, образовательные цепочки слов;</w:t>
            </w:r>
          </w:p>
        </w:tc>
        <w:tc>
          <w:tcPr>
            <w:tcW w:w="1701" w:type="dxa"/>
          </w:tcPr>
          <w:p w14:paraId="12800D1C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8AA0666" w14:textId="46C44747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F9B" w:rsidRPr="00785F9B" w14:paraId="0C26B451" w14:textId="77777777" w:rsidTr="009D1F92">
        <w:trPr>
          <w:trHeight w:val="421"/>
        </w:trPr>
        <w:tc>
          <w:tcPr>
            <w:tcW w:w="8222" w:type="dxa"/>
          </w:tcPr>
          <w:p w14:paraId="200F8AFA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образовывать слова с помощью приставок и суффиксов, а также путем сложения основ;</w:t>
            </w:r>
          </w:p>
        </w:tc>
        <w:tc>
          <w:tcPr>
            <w:tcW w:w="1701" w:type="dxa"/>
          </w:tcPr>
          <w:p w14:paraId="72EF44A8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535D15" w14:textId="429E41F0" w:rsidR="00CF3ABB" w:rsidRPr="00785F9B" w:rsidRDefault="00CF3AB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43449F66" w14:textId="77777777" w:rsidTr="009D1F92">
        <w:trPr>
          <w:trHeight w:val="421"/>
        </w:trPr>
        <w:tc>
          <w:tcPr>
            <w:tcW w:w="8222" w:type="dxa"/>
          </w:tcPr>
          <w:p w14:paraId="43E0380E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проводить морфемный анализ слов;</w:t>
            </w:r>
          </w:p>
        </w:tc>
        <w:tc>
          <w:tcPr>
            <w:tcW w:w="1701" w:type="dxa"/>
          </w:tcPr>
          <w:p w14:paraId="4C547BE3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D34682" w14:textId="60219C4A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008326A" w14:textId="77777777" w:rsidTr="009D1F92">
        <w:trPr>
          <w:trHeight w:val="421"/>
        </w:trPr>
        <w:tc>
          <w:tcPr>
            <w:tcW w:w="8222" w:type="dxa"/>
          </w:tcPr>
          <w:p w14:paraId="3AA3F268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произносить и употреблять сложносокращенные слова;</w:t>
            </w:r>
          </w:p>
        </w:tc>
        <w:tc>
          <w:tcPr>
            <w:tcW w:w="1701" w:type="dxa"/>
          </w:tcPr>
          <w:p w14:paraId="3E975E44" w14:textId="2FB3CF40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5479B63" w14:textId="77777777" w:rsidTr="009D1F92">
        <w:trPr>
          <w:trHeight w:val="421"/>
        </w:trPr>
        <w:tc>
          <w:tcPr>
            <w:tcW w:w="8222" w:type="dxa"/>
          </w:tcPr>
          <w:p w14:paraId="6582F2EF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01" w:type="dxa"/>
          </w:tcPr>
          <w:p w14:paraId="202296AE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BAEA046" w14:textId="69FB4F2D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394E393" w14:textId="77777777" w:rsidTr="009D1F92">
        <w:trPr>
          <w:trHeight w:val="421"/>
        </w:trPr>
        <w:tc>
          <w:tcPr>
            <w:tcW w:w="8222" w:type="dxa"/>
          </w:tcPr>
          <w:p w14:paraId="4720E57A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перечислять существенные признаки самостоятельных частей речи;</w:t>
            </w:r>
          </w:p>
        </w:tc>
        <w:tc>
          <w:tcPr>
            <w:tcW w:w="1701" w:type="dxa"/>
          </w:tcPr>
          <w:p w14:paraId="54106238" w14:textId="0BA553C2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906CB56" w14:textId="77777777" w:rsidTr="009D1F92">
        <w:trPr>
          <w:trHeight w:val="421"/>
        </w:trPr>
        <w:tc>
          <w:tcPr>
            <w:tcW w:w="8222" w:type="dxa"/>
          </w:tcPr>
          <w:p w14:paraId="51EB4116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чеченском языке для решения практико-ориентированных учебных задач;</w:t>
            </w:r>
          </w:p>
        </w:tc>
        <w:tc>
          <w:tcPr>
            <w:tcW w:w="1701" w:type="dxa"/>
          </w:tcPr>
          <w:p w14:paraId="608AEF6C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2CDC28" w14:textId="4D0FFA0B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DBF6C76" w14:textId="77777777" w:rsidTr="009D1F92">
        <w:trPr>
          <w:trHeight w:val="421"/>
        </w:trPr>
        <w:tc>
          <w:tcPr>
            <w:tcW w:w="8222" w:type="dxa"/>
          </w:tcPr>
          <w:p w14:paraId="74B39627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по морфологии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78F862D7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894564C" w14:textId="6BF4D30E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386D44B" w14:textId="77777777" w:rsidTr="009D1F92">
        <w:trPr>
          <w:trHeight w:val="421"/>
        </w:trPr>
        <w:tc>
          <w:tcPr>
            <w:tcW w:w="8222" w:type="dxa"/>
          </w:tcPr>
          <w:p w14:paraId="13B0D651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существительное как часть речи по вопросу и общему значению;</w:t>
            </w:r>
          </w:p>
        </w:tc>
        <w:tc>
          <w:tcPr>
            <w:tcW w:w="1701" w:type="dxa"/>
          </w:tcPr>
          <w:p w14:paraId="2A51B128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1AA70A" w14:textId="1B0602C2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785F9B" w:rsidRPr="00785F9B" w14:paraId="09CEDFF6" w14:textId="77777777" w:rsidTr="009D1F92">
        <w:trPr>
          <w:trHeight w:val="421"/>
        </w:trPr>
        <w:tc>
          <w:tcPr>
            <w:tcW w:w="8222" w:type="dxa"/>
          </w:tcPr>
          <w:p w14:paraId="768B1AC9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определять его грамматические признаки, синтаксическую роль; объяснять его роль в речи;</w:t>
            </w:r>
          </w:p>
        </w:tc>
        <w:tc>
          <w:tcPr>
            <w:tcW w:w="1701" w:type="dxa"/>
          </w:tcPr>
          <w:p w14:paraId="50A47AEE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8F842F" w14:textId="510CEDFA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791BB3C" w14:textId="77777777" w:rsidTr="009D1F92">
        <w:trPr>
          <w:trHeight w:val="421"/>
        </w:trPr>
        <w:tc>
          <w:tcPr>
            <w:tcW w:w="8222" w:type="dxa"/>
          </w:tcPr>
          <w:p w14:paraId="60728E85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образовывать и употреблять в речи формы множественного числа имён существительных;</w:t>
            </w:r>
          </w:p>
        </w:tc>
        <w:tc>
          <w:tcPr>
            <w:tcW w:w="1701" w:type="dxa"/>
          </w:tcPr>
          <w:p w14:paraId="42839341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D28053" w14:textId="4CB4F71C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C74E59F" w14:textId="77777777" w:rsidTr="009D1F92">
        <w:trPr>
          <w:trHeight w:val="421"/>
        </w:trPr>
        <w:tc>
          <w:tcPr>
            <w:tcW w:w="8222" w:type="dxa"/>
          </w:tcPr>
          <w:p w14:paraId="4CC8A06C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и правильно употреблять в речи собственные и нарицательные имена существительные;</w:t>
            </w:r>
          </w:p>
        </w:tc>
        <w:tc>
          <w:tcPr>
            <w:tcW w:w="1701" w:type="dxa"/>
          </w:tcPr>
          <w:p w14:paraId="5578C67C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BF2ED8" w14:textId="156370AB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F2C43B3" w14:textId="77777777" w:rsidTr="009D1F92">
        <w:trPr>
          <w:trHeight w:val="421"/>
        </w:trPr>
        <w:tc>
          <w:tcPr>
            <w:tcW w:w="8222" w:type="dxa"/>
          </w:tcPr>
          <w:p w14:paraId="7B99AD5F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грамматические классы имён существительных;</w:t>
            </w:r>
          </w:p>
        </w:tc>
        <w:tc>
          <w:tcPr>
            <w:tcW w:w="1701" w:type="dxa"/>
          </w:tcPr>
          <w:p w14:paraId="22E61FFF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D0095" w14:textId="7166453D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5CEBC3F" w14:textId="77777777" w:rsidTr="009D1F92">
        <w:trPr>
          <w:trHeight w:val="421"/>
        </w:trPr>
        <w:tc>
          <w:tcPr>
            <w:tcW w:w="8222" w:type="dxa"/>
          </w:tcPr>
          <w:p w14:paraId="302DEF43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существительных 1, 2, 3, 4 склонения и употреблять её в речи;</w:t>
            </w:r>
          </w:p>
        </w:tc>
        <w:tc>
          <w:tcPr>
            <w:tcW w:w="1701" w:type="dxa"/>
          </w:tcPr>
          <w:p w14:paraId="7B7B1990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579310" w14:textId="77777777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D40B0E2" w14:textId="14B1E979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58638609" w14:textId="77777777" w:rsidTr="009D1F92">
        <w:trPr>
          <w:trHeight w:val="421"/>
        </w:trPr>
        <w:tc>
          <w:tcPr>
            <w:tcW w:w="8222" w:type="dxa"/>
          </w:tcPr>
          <w:p w14:paraId="47189753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нормы правописания имён существительных (в том числе и правописание ца (не) с именами существительными);</w:t>
            </w:r>
          </w:p>
        </w:tc>
        <w:tc>
          <w:tcPr>
            <w:tcW w:w="1701" w:type="dxa"/>
          </w:tcPr>
          <w:p w14:paraId="08568514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722E36" w14:textId="7A3BF3A1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D6E2E87" w14:textId="77777777" w:rsidTr="009D1F92">
        <w:trPr>
          <w:trHeight w:val="421"/>
        </w:trPr>
        <w:tc>
          <w:tcPr>
            <w:tcW w:w="8222" w:type="dxa"/>
          </w:tcPr>
          <w:p w14:paraId="7D19FEDA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существительных;</w:t>
            </w:r>
          </w:p>
        </w:tc>
        <w:tc>
          <w:tcPr>
            <w:tcW w:w="1701" w:type="dxa"/>
          </w:tcPr>
          <w:p w14:paraId="68FE5D80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52ED80" w14:textId="0155D4A4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68BFE10" w14:textId="77777777" w:rsidTr="009D1F92">
        <w:trPr>
          <w:trHeight w:val="421"/>
        </w:trPr>
        <w:tc>
          <w:tcPr>
            <w:tcW w:w="8222" w:type="dxa"/>
          </w:tcPr>
          <w:p w14:paraId="76FBC183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осознавать особенности имени существительного в чеченском языке по сравнению с русским;</w:t>
            </w:r>
          </w:p>
        </w:tc>
        <w:tc>
          <w:tcPr>
            <w:tcW w:w="1701" w:type="dxa"/>
          </w:tcPr>
          <w:p w14:paraId="54CB4296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C1F1" w14:textId="14C65860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E6E6521" w14:textId="77777777" w:rsidTr="009D1F92">
        <w:trPr>
          <w:trHeight w:val="421"/>
        </w:trPr>
        <w:tc>
          <w:tcPr>
            <w:tcW w:w="8222" w:type="dxa"/>
          </w:tcPr>
          <w:p w14:paraId="139E788B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единицы синтаксиса (словосочетание и предложение);</w:t>
            </w:r>
          </w:p>
        </w:tc>
        <w:tc>
          <w:tcPr>
            <w:tcW w:w="1701" w:type="dxa"/>
          </w:tcPr>
          <w:p w14:paraId="18391EB0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1831FF9" w14:textId="625B082C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1DE97FC" w14:textId="77777777" w:rsidTr="009D1F92">
        <w:trPr>
          <w:trHeight w:val="421"/>
        </w:trPr>
        <w:tc>
          <w:tcPr>
            <w:tcW w:w="8222" w:type="dxa"/>
          </w:tcPr>
          <w:p w14:paraId="4C2A7C61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выделять словосочетания из предложения; распознавать словосочетания по морфологическим свойствам главного слова (именные, глагольные);</w:t>
            </w:r>
          </w:p>
        </w:tc>
        <w:tc>
          <w:tcPr>
            <w:tcW w:w="1701" w:type="dxa"/>
          </w:tcPr>
          <w:p w14:paraId="59556FB4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F26377" w14:textId="3DAB1F90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E0FA3D6" w14:textId="77777777" w:rsidTr="009D1F92">
        <w:trPr>
          <w:trHeight w:val="421"/>
        </w:trPr>
        <w:tc>
          <w:tcPr>
            <w:tcW w:w="8222" w:type="dxa"/>
          </w:tcPr>
          <w:p w14:paraId="43796A86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синтаксический анализ словосочетаний и простых предложений;</w:t>
            </w:r>
          </w:p>
        </w:tc>
        <w:tc>
          <w:tcPr>
            <w:tcW w:w="1701" w:type="dxa"/>
          </w:tcPr>
          <w:p w14:paraId="68E6A29D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3F87790" w14:textId="72F94FED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D9CC2F8" w14:textId="77777777" w:rsidTr="009D1F92">
        <w:trPr>
          <w:trHeight w:val="421"/>
        </w:trPr>
        <w:tc>
          <w:tcPr>
            <w:tcW w:w="8222" w:type="dxa"/>
          </w:tcPr>
          <w:p w14:paraId="090CF807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пунктуационный анализ сложных предложений (в рамках изученного);</w:t>
            </w:r>
          </w:p>
        </w:tc>
        <w:tc>
          <w:tcPr>
            <w:tcW w:w="1701" w:type="dxa"/>
          </w:tcPr>
          <w:p w14:paraId="617C30B4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193C942" w14:textId="74656219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74BF22A" w14:textId="77777777" w:rsidTr="009D1F92">
        <w:trPr>
          <w:trHeight w:val="421"/>
        </w:trPr>
        <w:tc>
          <w:tcPr>
            <w:tcW w:w="8222" w:type="dxa"/>
          </w:tcPr>
          <w:p w14:paraId="71F05D56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по синтаксису и пунктуации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3525771C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39A3C1" w14:textId="79573E8A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A76AF2B" w14:textId="77777777" w:rsidTr="009D1F92">
        <w:trPr>
          <w:trHeight w:val="421"/>
        </w:trPr>
        <w:tc>
          <w:tcPr>
            <w:tcW w:w="8222" w:type="dxa"/>
          </w:tcPr>
          <w:p w14:paraId="579600EF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предложения; простые предложения, осложненные однородными членами, включая предложения с обобщающим словом при однородных членах, обращением;</w:t>
            </w:r>
          </w:p>
        </w:tc>
        <w:tc>
          <w:tcPr>
            <w:tcW w:w="1701" w:type="dxa"/>
          </w:tcPr>
          <w:p w14:paraId="23073E61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AEBC33" w14:textId="67F0C7A8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EDCE5FB" w14:textId="77777777" w:rsidTr="009D1F92">
        <w:trPr>
          <w:trHeight w:val="421"/>
        </w:trPr>
        <w:tc>
          <w:tcPr>
            <w:tcW w:w="8222" w:type="dxa"/>
          </w:tcPr>
          <w:p w14:paraId="762AD8C3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нераспространенные);</w:t>
            </w:r>
          </w:p>
        </w:tc>
        <w:tc>
          <w:tcPr>
            <w:tcW w:w="1701" w:type="dxa"/>
          </w:tcPr>
          <w:p w14:paraId="1B286F9F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26D9A" w14:textId="77777777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4CAB05E" w14:textId="20938EE9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70DB53C3" w14:textId="77777777" w:rsidTr="009D1F92">
        <w:trPr>
          <w:trHeight w:val="421"/>
        </w:trPr>
        <w:tc>
          <w:tcPr>
            <w:tcW w:w="8222" w:type="dxa"/>
          </w:tcPr>
          <w:p w14:paraId="0B6FB43D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главные (грамматическую основу) и второстепенные члены предложения (в рамках изученного);</w:t>
            </w:r>
          </w:p>
        </w:tc>
        <w:tc>
          <w:tcPr>
            <w:tcW w:w="1701" w:type="dxa"/>
          </w:tcPr>
          <w:p w14:paraId="57DE4D38" w14:textId="2C0BED96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24AC5" w14:textId="55716AA2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диктант</w:t>
            </w:r>
          </w:p>
        </w:tc>
      </w:tr>
      <w:tr w:rsidR="00785F9B" w:rsidRPr="00785F9B" w14:paraId="4652642E" w14:textId="77777777" w:rsidTr="009D1F92">
        <w:trPr>
          <w:trHeight w:val="421"/>
        </w:trPr>
        <w:tc>
          <w:tcPr>
            <w:tcW w:w="8222" w:type="dxa"/>
          </w:tcPr>
          <w:p w14:paraId="292944C5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B14AEAD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4006D2" w14:textId="637E1D47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2E5A89E" w14:textId="77777777" w:rsidTr="009D1F92">
        <w:trPr>
          <w:trHeight w:val="421"/>
        </w:trPr>
        <w:tc>
          <w:tcPr>
            <w:tcW w:w="8222" w:type="dxa"/>
          </w:tcPr>
          <w:p w14:paraId="61DA13E6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разграничивать в предложениях обращение и подлежащее;</w:t>
            </w:r>
          </w:p>
        </w:tc>
        <w:tc>
          <w:tcPr>
            <w:tcW w:w="1701" w:type="dxa"/>
          </w:tcPr>
          <w:p w14:paraId="78362580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63A3A92" w14:textId="5049913E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9E578DD" w14:textId="77777777" w:rsidTr="009D1F92">
        <w:trPr>
          <w:trHeight w:val="421"/>
        </w:trPr>
        <w:tc>
          <w:tcPr>
            <w:tcW w:w="8222" w:type="dxa"/>
          </w:tcPr>
          <w:p w14:paraId="3F826401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объяснять постановку знаков препинания;</w:t>
            </w:r>
          </w:p>
        </w:tc>
        <w:tc>
          <w:tcPr>
            <w:tcW w:w="1701" w:type="dxa"/>
          </w:tcPr>
          <w:p w14:paraId="3155C72C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435376" w14:textId="42C6C00C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785F9B" w:rsidRPr="00785F9B" w14:paraId="28E8BDB6" w14:textId="77777777" w:rsidTr="009D1F92">
        <w:trPr>
          <w:trHeight w:val="421"/>
        </w:trPr>
        <w:tc>
          <w:tcPr>
            <w:tcW w:w="8222" w:type="dxa"/>
          </w:tcPr>
          <w:p w14:paraId="135A6318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соблюдать при письме пунктуационные нормы при выборе знаков препинания в предложениях с однородными членами,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союзами;</w:t>
            </w:r>
          </w:p>
        </w:tc>
        <w:tc>
          <w:tcPr>
            <w:tcW w:w="1701" w:type="dxa"/>
          </w:tcPr>
          <w:p w14:paraId="5DC256C3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985B06" w14:textId="03875ED8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7B7CFDB" w14:textId="77777777" w:rsidTr="009D1F92">
        <w:trPr>
          <w:trHeight w:val="421"/>
        </w:trPr>
        <w:tc>
          <w:tcPr>
            <w:tcW w:w="8222" w:type="dxa"/>
          </w:tcPr>
          <w:p w14:paraId="03C2C25E" w14:textId="77777777" w:rsidR="00CF3ABB" w:rsidRPr="00785F9B" w:rsidRDefault="00CF3ABB" w:rsidP="00CF3A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оформлять диалог в письменной форме.</w:t>
            </w:r>
          </w:p>
        </w:tc>
        <w:tc>
          <w:tcPr>
            <w:tcW w:w="1701" w:type="dxa"/>
          </w:tcPr>
          <w:p w14:paraId="7B4E3C70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A73C0E" w14:textId="037188D5" w:rsidR="00CF3AB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4CA2EC0E" w14:textId="77777777" w:rsidR="005D7BBB" w:rsidRPr="00785F9B" w:rsidRDefault="005D7BBB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711"/>
      </w:tblGrid>
      <w:tr w:rsidR="00785F9B" w:rsidRPr="00785F9B" w14:paraId="3F2CC9D7" w14:textId="77777777" w:rsidTr="003B227C">
        <w:trPr>
          <w:trHeight w:val="505"/>
        </w:trPr>
        <w:tc>
          <w:tcPr>
            <w:tcW w:w="8222" w:type="dxa"/>
            <w:shd w:val="clear" w:color="auto" w:fill="EAF1DD"/>
          </w:tcPr>
          <w:p w14:paraId="2146AA95" w14:textId="168B4103" w:rsidR="003F78C7" w:rsidRPr="00785F9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3F78C7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2F0AD346" w14:textId="77777777" w:rsidR="005144D5" w:rsidRPr="00785F9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6 класс</w:t>
            </w:r>
          </w:p>
          <w:p w14:paraId="4D57E04C" w14:textId="77777777" w:rsidR="005144D5" w:rsidRPr="00785F9B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11" w:type="dxa"/>
            <w:shd w:val="clear" w:color="auto" w:fill="EAF1DD"/>
          </w:tcPr>
          <w:p w14:paraId="3F44A278" w14:textId="77777777" w:rsidR="005144D5" w:rsidRPr="00785F9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719ADC9" w14:textId="77777777" w:rsidR="005144D5" w:rsidRPr="00785F9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85F9B" w:rsidRPr="00785F9B" w14:paraId="7D6FAF33" w14:textId="77777777" w:rsidTr="003B227C">
        <w:trPr>
          <w:trHeight w:val="254"/>
        </w:trPr>
        <w:tc>
          <w:tcPr>
            <w:tcW w:w="8222" w:type="dxa"/>
            <w:shd w:val="clear" w:color="auto" w:fill="auto"/>
          </w:tcPr>
          <w:p w14:paraId="3448246F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характеризовать функции чеченского языка как государственного языка Чеченской Республики и средства приобщения к духовному богатству чеченской культуры и истории;</w:t>
            </w:r>
          </w:p>
        </w:tc>
        <w:tc>
          <w:tcPr>
            <w:tcW w:w="1711" w:type="dxa"/>
          </w:tcPr>
          <w:p w14:paraId="4EAA7C4F" w14:textId="14C7EF3D" w:rsidR="005D7BBB" w:rsidRPr="00785F9B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7D301AF" w14:textId="77777777" w:rsidTr="003B227C">
        <w:trPr>
          <w:trHeight w:val="312"/>
        </w:trPr>
        <w:tc>
          <w:tcPr>
            <w:tcW w:w="8222" w:type="dxa"/>
            <w:tcBorders>
              <w:bottom w:val="single" w:sz="4" w:space="0" w:color="auto"/>
            </w:tcBorders>
            <w:shd w:val="clear" w:color="auto" w:fill="auto"/>
          </w:tcPr>
          <w:p w14:paraId="40A122D3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иметь представление о чеченском литературном языке;</w:t>
            </w:r>
          </w:p>
        </w:tc>
        <w:tc>
          <w:tcPr>
            <w:tcW w:w="1711" w:type="dxa"/>
          </w:tcPr>
          <w:p w14:paraId="00C1D6B1" w14:textId="77777777" w:rsidR="005D7BBB" w:rsidRPr="00785F9B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755F634" w14:textId="77777777" w:rsidR="005D7BBB" w:rsidRPr="00785F9B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240A8643" w14:textId="77777777" w:rsidTr="003B227C">
        <w:trPr>
          <w:trHeight w:val="506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5EEA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</w:t>
            </w:r>
          </w:p>
        </w:tc>
        <w:tc>
          <w:tcPr>
            <w:tcW w:w="1711" w:type="dxa"/>
            <w:tcBorders>
              <w:left w:val="single" w:sz="4" w:space="0" w:color="auto"/>
            </w:tcBorders>
          </w:tcPr>
          <w:p w14:paraId="0DEA3261" w14:textId="77777777" w:rsidR="005D7BBB" w:rsidRPr="00785F9B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C9B7CAA" w14:textId="77777777" w:rsidR="005D7BBB" w:rsidRPr="00785F9B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3043B41C" w14:textId="77777777" w:rsidTr="003B227C">
        <w:trPr>
          <w:trHeight w:val="253"/>
        </w:trPr>
        <w:tc>
          <w:tcPr>
            <w:tcW w:w="8222" w:type="dxa"/>
            <w:tcBorders>
              <w:top w:val="single" w:sz="4" w:space="0" w:color="auto"/>
            </w:tcBorders>
          </w:tcPr>
          <w:p w14:paraId="42CD7F99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выступать с сообщением на лингвистическую тему;</w:t>
            </w:r>
          </w:p>
        </w:tc>
        <w:tc>
          <w:tcPr>
            <w:tcW w:w="1711" w:type="dxa"/>
          </w:tcPr>
          <w:p w14:paraId="60A4E074" w14:textId="6CE7C6D5" w:rsidR="005D7BBB" w:rsidRPr="00785F9B" w:rsidRDefault="00A2137B" w:rsidP="00A2137B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33940CC" w14:textId="77777777" w:rsidTr="003B227C">
        <w:trPr>
          <w:trHeight w:val="769"/>
        </w:trPr>
        <w:tc>
          <w:tcPr>
            <w:tcW w:w="8222" w:type="dxa"/>
          </w:tcPr>
          <w:p w14:paraId="30615437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участвовать в диалоге (побуждение к действию, обмен мнениями) объёмом не менее 4 реплик;</w:t>
            </w:r>
          </w:p>
        </w:tc>
        <w:tc>
          <w:tcPr>
            <w:tcW w:w="1711" w:type="dxa"/>
          </w:tcPr>
          <w:p w14:paraId="20E884BE" w14:textId="77777777" w:rsidR="005D7BBB" w:rsidRPr="00785F9B" w:rsidRDefault="005D7BBB" w:rsidP="005D7BB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6D5EF3D" w14:textId="77777777" w:rsidTr="003B227C">
        <w:trPr>
          <w:trHeight w:val="505"/>
        </w:trPr>
        <w:tc>
          <w:tcPr>
            <w:tcW w:w="8222" w:type="dxa"/>
          </w:tcPr>
          <w:p w14:paraId="1677886F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устно пересказывать прочитанный или прослушанный текст объёмом не менее 100 слов;</w:t>
            </w:r>
          </w:p>
        </w:tc>
        <w:tc>
          <w:tcPr>
            <w:tcW w:w="1711" w:type="dxa"/>
          </w:tcPr>
          <w:p w14:paraId="02B9D841" w14:textId="77777777" w:rsidR="005D7BBB" w:rsidRPr="00785F9B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EA9E57E" w14:textId="77777777" w:rsidR="005D7BBB" w:rsidRPr="00785F9B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7DCF4609" w14:textId="77777777" w:rsidTr="003B227C">
        <w:trPr>
          <w:trHeight w:val="506"/>
        </w:trPr>
        <w:tc>
          <w:tcPr>
            <w:tcW w:w="8222" w:type="dxa"/>
          </w:tcPr>
          <w:p w14:paraId="1847C730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160 слов: устно и письменно формулировать тему и главную мысль текста, вопросы по содержанию текста и отвечать на них;</w:t>
            </w:r>
          </w:p>
        </w:tc>
        <w:tc>
          <w:tcPr>
            <w:tcW w:w="1711" w:type="dxa"/>
          </w:tcPr>
          <w:p w14:paraId="14B12F9E" w14:textId="77777777" w:rsidR="005D7BBB" w:rsidRPr="00785F9B" w:rsidRDefault="005D7BBB" w:rsidP="005D7BB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C7C7632" w14:textId="77777777" w:rsidR="005D7BBB" w:rsidRPr="00785F9B" w:rsidRDefault="005D7BBB" w:rsidP="005D7BB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09E08F94" w14:textId="77777777" w:rsidTr="003B227C">
        <w:trPr>
          <w:trHeight w:val="758"/>
        </w:trPr>
        <w:tc>
          <w:tcPr>
            <w:tcW w:w="8222" w:type="dxa"/>
          </w:tcPr>
          <w:p w14:paraId="13BEBA70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130 слов, для сжатого изложения – не менее 135 слов);</w:t>
            </w:r>
          </w:p>
        </w:tc>
        <w:tc>
          <w:tcPr>
            <w:tcW w:w="1711" w:type="dxa"/>
          </w:tcPr>
          <w:p w14:paraId="17031536" w14:textId="77777777" w:rsidR="005D7BBB" w:rsidRPr="00785F9B" w:rsidRDefault="005D7BBB" w:rsidP="005D7BBB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6C5166C5" w14:textId="77777777" w:rsidR="005D7BBB" w:rsidRPr="00785F9B" w:rsidRDefault="005D7BBB" w:rsidP="005D7BBB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6F5E6911" w14:textId="77777777" w:rsidTr="003B227C">
        <w:trPr>
          <w:trHeight w:val="505"/>
        </w:trPr>
        <w:tc>
          <w:tcPr>
            <w:tcW w:w="8222" w:type="dxa"/>
          </w:tcPr>
          <w:p w14:paraId="06F0C58F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осуществлять выбор лексических средств в соответствии с речевой ситуацией;</w:t>
            </w:r>
          </w:p>
        </w:tc>
        <w:tc>
          <w:tcPr>
            <w:tcW w:w="1711" w:type="dxa"/>
          </w:tcPr>
          <w:p w14:paraId="5DD7B98B" w14:textId="77777777" w:rsidR="005D7BBB" w:rsidRPr="00785F9B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37F5E4FC" w14:textId="77777777" w:rsidR="005D7BBB" w:rsidRPr="00785F9B" w:rsidRDefault="005D7BBB" w:rsidP="005D7BB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076BD74" w14:textId="77777777" w:rsidTr="003B227C">
        <w:trPr>
          <w:trHeight w:val="496"/>
        </w:trPr>
        <w:tc>
          <w:tcPr>
            <w:tcW w:w="8222" w:type="dxa"/>
          </w:tcPr>
          <w:p w14:paraId="13F1A2FF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оценивать свою и чужую речь с точки зрения точного, уместного и выразительного словоупотребления; использовать толковые словари;</w:t>
            </w:r>
          </w:p>
        </w:tc>
        <w:tc>
          <w:tcPr>
            <w:tcW w:w="1711" w:type="dxa"/>
          </w:tcPr>
          <w:p w14:paraId="3806C0D1" w14:textId="77777777" w:rsidR="005D7BBB" w:rsidRPr="00785F9B" w:rsidRDefault="005D7BBB" w:rsidP="005D7BBB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61FE3E5" w14:textId="77777777" w:rsidR="005D7BBB" w:rsidRPr="00785F9B" w:rsidRDefault="005D7BBB" w:rsidP="005D7BBB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7EA0087B" w14:textId="77777777" w:rsidTr="003B227C">
        <w:trPr>
          <w:trHeight w:val="566"/>
        </w:trPr>
        <w:tc>
          <w:tcPr>
            <w:tcW w:w="8222" w:type="dxa"/>
          </w:tcPr>
          <w:p w14:paraId="264EEF52" w14:textId="77777777" w:rsidR="005D7BBB" w:rsidRPr="00785F9B" w:rsidRDefault="005D7BBB" w:rsidP="005D7BBB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90–100 слов, словарного диктанта объёмом 15–20 слов, диктанта на основе связного текста объёмом 90–100 слов, составленного с учётом ранее изученных правил правописания;</w:t>
            </w:r>
          </w:p>
        </w:tc>
        <w:tc>
          <w:tcPr>
            <w:tcW w:w="1711" w:type="dxa"/>
          </w:tcPr>
          <w:p w14:paraId="3D3FF102" w14:textId="77777777" w:rsidR="00AC7C39" w:rsidRPr="00785F9B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590DB9DC" w14:textId="77777777" w:rsidR="005D7BBB" w:rsidRPr="00785F9B" w:rsidRDefault="00AC7C39" w:rsidP="00AC7C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85F9B" w:rsidRPr="00785F9B" w14:paraId="572CC9F1" w14:textId="77777777" w:rsidTr="003B227C">
        <w:trPr>
          <w:trHeight w:val="421"/>
        </w:trPr>
        <w:tc>
          <w:tcPr>
            <w:tcW w:w="8222" w:type="dxa"/>
          </w:tcPr>
          <w:p w14:paraId="5C725589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речевого этикета;</w:t>
            </w:r>
          </w:p>
        </w:tc>
        <w:tc>
          <w:tcPr>
            <w:tcW w:w="1711" w:type="dxa"/>
          </w:tcPr>
          <w:p w14:paraId="12C3D6E3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48568B" w14:textId="7E177F87" w:rsidR="00AC7C39" w:rsidRPr="00785F9B" w:rsidRDefault="00A2137B" w:rsidP="00A2137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BBF3C5D" w14:textId="77777777" w:rsidTr="003B227C">
        <w:trPr>
          <w:trHeight w:val="421"/>
        </w:trPr>
        <w:tc>
          <w:tcPr>
            <w:tcW w:w="8222" w:type="dxa"/>
          </w:tcPr>
          <w:p w14:paraId="6C4C0C46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речи;</w:t>
            </w:r>
          </w:p>
        </w:tc>
        <w:tc>
          <w:tcPr>
            <w:tcW w:w="1711" w:type="dxa"/>
          </w:tcPr>
          <w:p w14:paraId="66845FAB" w14:textId="77777777" w:rsidR="00A2137B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C7FBE95" w14:textId="7F57063F" w:rsidR="00AC7C39" w:rsidRPr="00785F9B" w:rsidRDefault="00A2137B" w:rsidP="00A2137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84E1627" w14:textId="77777777" w:rsidTr="003B227C">
        <w:trPr>
          <w:trHeight w:val="421"/>
        </w:trPr>
        <w:tc>
          <w:tcPr>
            <w:tcW w:w="8222" w:type="dxa"/>
          </w:tcPr>
          <w:p w14:paraId="427B7448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тексты различных функционально-смысловых типов речи;</w:t>
            </w:r>
          </w:p>
        </w:tc>
        <w:tc>
          <w:tcPr>
            <w:tcW w:w="1711" w:type="dxa"/>
          </w:tcPr>
          <w:p w14:paraId="1528C65A" w14:textId="77777777" w:rsidR="00AC7C39" w:rsidRPr="00785F9B" w:rsidRDefault="00AC7C39" w:rsidP="00AC7C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24A4ACC4" w14:textId="77777777" w:rsidTr="003B227C">
        <w:trPr>
          <w:trHeight w:val="421"/>
        </w:trPr>
        <w:tc>
          <w:tcPr>
            <w:tcW w:w="8222" w:type="dxa"/>
          </w:tcPr>
          <w:p w14:paraId="46B4BD7E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особенности описания как типа речи (описание внешности человека, помещения, природы, местности, действий);</w:t>
            </w:r>
          </w:p>
        </w:tc>
        <w:tc>
          <w:tcPr>
            <w:tcW w:w="1711" w:type="dxa"/>
          </w:tcPr>
          <w:p w14:paraId="05ECF448" w14:textId="77777777" w:rsidR="00503AB1" w:rsidRPr="00785F9B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D6771F" w14:textId="1162A16D" w:rsidR="00AC7C39" w:rsidRPr="00785F9B" w:rsidRDefault="00AC7C39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0F276A05" w14:textId="77777777" w:rsidTr="003B227C">
        <w:trPr>
          <w:trHeight w:val="421"/>
        </w:trPr>
        <w:tc>
          <w:tcPr>
            <w:tcW w:w="8222" w:type="dxa"/>
          </w:tcPr>
          <w:p w14:paraId="5C84A023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средства связи предложений в тексте;</w:t>
            </w:r>
          </w:p>
        </w:tc>
        <w:tc>
          <w:tcPr>
            <w:tcW w:w="1711" w:type="dxa"/>
          </w:tcPr>
          <w:p w14:paraId="67003CBF" w14:textId="598760DA" w:rsidR="00AC7C39" w:rsidRPr="00785F9B" w:rsidRDefault="00503AB1" w:rsidP="00503AB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A32B94A" w14:textId="77777777" w:rsidTr="003B227C">
        <w:trPr>
          <w:trHeight w:val="421"/>
        </w:trPr>
        <w:tc>
          <w:tcPr>
            <w:tcW w:w="8222" w:type="dxa"/>
          </w:tcPr>
          <w:p w14:paraId="761AF43D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применять знания о функционально-смысловых типах речи при выполнении анализа различных видов и в речевой практике;</w:t>
            </w:r>
          </w:p>
        </w:tc>
        <w:tc>
          <w:tcPr>
            <w:tcW w:w="1711" w:type="dxa"/>
          </w:tcPr>
          <w:p w14:paraId="33001504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18D1BC" w14:textId="25331305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248EF0B" w14:textId="77777777" w:rsidTr="003B227C">
        <w:trPr>
          <w:trHeight w:val="421"/>
        </w:trPr>
        <w:tc>
          <w:tcPr>
            <w:tcW w:w="8222" w:type="dxa"/>
          </w:tcPr>
          <w:p w14:paraId="36FB3B3B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знания об основных признаках текста в практике создания собственного текста;</w:t>
            </w:r>
          </w:p>
        </w:tc>
        <w:tc>
          <w:tcPr>
            <w:tcW w:w="1711" w:type="dxa"/>
          </w:tcPr>
          <w:p w14:paraId="336D751E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F1C0DC4" w14:textId="7DC6E59D" w:rsidR="00AC7C39" w:rsidRPr="00785F9B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6DD705B4" w14:textId="77777777" w:rsidTr="003B227C">
        <w:trPr>
          <w:trHeight w:val="421"/>
        </w:trPr>
        <w:tc>
          <w:tcPr>
            <w:tcW w:w="8222" w:type="dxa"/>
          </w:tcPr>
          <w:p w14:paraId="530766D7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11" w:type="dxa"/>
          </w:tcPr>
          <w:p w14:paraId="5263BFA8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012AE2" w14:textId="57BC612D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2177516" w14:textId="77777777" w:rsidTr="003B227C">
        <w:trPr>
          <w:trHeight w:val="421"/>
        </w:trPr>
        <w:tc>
          <w:tcPr>
            <w:tcW w:w="8222" w:type="dxa"/>
          </w:tcPr>
          <w:p w14:paraId="6D02AFEB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предложений, сочинения объёмом не менее 80 слов с учётом функциональной разновидности и жанра сочинения, характера темы);</w:t>
            </w:r>
          </w:p>
        </w:tc>
        <w:tc>
          <w:tcPr>
            <w:tcW w:w="1711" w:type="dxa"/>
          </w:tcPr>
          <w:p w14:paraId="70E8F0AF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B23A902" w14:textId="2C805347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785F9B" w:rsidRPr="00785F9B" w14:paraId="7CC14099" w14:textId="77777777" w:rsidTr="003B227C">
        <w:trPr>
          <w:trHeight w:val="421"/>
        </w:trPr>
        <w:tc>
          <w:tcPr>
            <w:tcW w:w="8222" w:type="dxa"/>
          </w:tcPr>
          <w:p w14:paraId="18F3B226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11" w:type="dxa"/>
          </w:tcPr>
          <w:p w14:paraId="52079785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061785" w14:textId="084CA329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38C2AF1" w14:textId="77777777" w:rsidTr="003B227C">
        <w:trPr>
          <w:trHeight w:val="421"/>
        </w:trPr>
        <w:tc>
          <w:tcPr>
            <w:tcW w:w="8222" w:type="dxa"/>
          </w:tcPr>
          <w:p w14:paraId="1CD83461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11" w:type="dxa"/>
          </w:tcPr>
          <w:p w14:paraId="7F1C0733" w14:textId="453918C6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2D5E3E63" w14:textId="714D2F47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483CB38" w14:textId="77777777" w:rsidTr="003B227C">
        <w:trPr>
          <w:trHeight w:val="421"/>
        </w:trPr>
        <w:tc>
          <w:tcPr>
            <w:tcW w:w="8222" w:type="dxa"/>
          </w:tcPr>
          <w:p w14:paraId="03582444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11" w:type="dxa"/>
          </w:tcPr>
          <w:p w14:paraId="3A784A6F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3E778" w14:textId="33CC4A62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580D2F7" w14:textId="77777777" w:rsidTr="003B227C">
        <w:trPr>
          <w:trHeight w:val="421"/>
        </w:trPr>
        <w:tc>
          <w:tcPr>
            <w:tcW w:w="8222" w:type="dxa"/>
          </w:tcPr>
          <w:p w14:paraId="2F182160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содержание таблицы, схемы в виде текста;</w:t>
            </w:r>
          </w:p>
        </w:tc>
        <w:tc>
          <w:tcPr>
            <w:tcW w:w="1711" w:type="dxa"/>
          </w:tcPr>
          <w:p w14:paraId="3F4E6512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52748" w14:textId="3D884AB7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2621954" w14:textId="77777777" w:rsidTr="003B227C">
        <w:trPr>
          <w:trHeight w:val="421"/>
        </w:trPr>
        <w:tc>
          <w:tcPr>
            <w:tcW w:w="8222" w:type="dxa"/>
          </w:tcPr>
          <w:p w14:paraId="1A2A3775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редактировать собственные тексты с использованием знаний норм современного чеченского литературного языка;</w:t>
            </w:r>
          </w:p>
        </w:tc>
        <w:tc>
          <w:tcPr>
            <w:tcW w:w="1711" w:type="dxa"/>
          </w:tcPr>
          <w:p w14:paraId="30A72CE4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9E424B" w14:textId="1871FB93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75D3768" w14:textId="77777777" w:rsidTr="003B227C">
        <w:trPr>
          <w:trHeight w:val="421"/>
        </w:trPr>
        <w:tc>
          <w:tcPr>
            <w:tcW w:w="8222" w:type="dxa"/>
          </w:tcPr>
          <w:p w14:paraId="78727C6F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речи, научного стиля речи;</w:t>
            </w:r>
          </w:p>
        </w:tc>
        <w:tc>
          <w:tcPr>
            <w:tcW w:w="1711" w:type="dxa"/>
          </w:tcPr>
          <w:p w14:paraId="67CCFA96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B1CB51E" w14:textId="3DB63192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3F33455" w14:textId="77777777" w:rsidTr="003B227C">
        <w:trPr>
          <w:trHeight w:val="421"/>
        </w:trPr>
        <w:tc>
          <w:tcPr>
            <w:tcW w:w="8222" w:type="dxa"/>
          </w:tcPr>
          <w:p w14:paraId="4E23861E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перечислять требования к составлению словарной статьи и научного сообщения;</w:t>
            </w:r>
          </w:p>
        </w:tc>
        <w:tc>
          <w:tcPr>
            <w:tcW w:w="1711" w:type="dxa"/>
          </w:tcPr>
          <w:p w14:paraId="11988928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DD181F" w14:textId="23D27237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560079B" w14:textId="77777777" w:rsidTr="003B227C">
        <w:trPr>
          <w:trHeight w:val="421"/>
        </w:trPr>
        <w:tc>
          <w:tcPr>
            <w:tcW w:w="8222" w:type="dxa"/>
          </w:tcPr>
          <w:p w14:paraId="742B56E6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 (заявление, расписка; словарная статья, научное сообщение);</w:t>
            </w:r>
          </w:p>
        </w:tc>
        <w:tc>
          <w:tcPr>
            <w:tcW w:w="1711" w:type="dxa"/>
          </w:tcPr>
          <w:p w14:paraId="5B7461AD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B1B455" w14:textId="1AD3FE72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9DAC412" w14:textId="77777777" w:rsidTr="003B227C">
        <w:trPr>
          <w:trHeight w:val="421"/>
        </w:trPr>
        <w:tc>
          <w:tcPr>
            <w:tcW w:w="8222" w:type="dxa"/>
          </w:tcPr>
          <w:p w14:paraId="3010A046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практике;</w:t>
            </w:r>
          </w:p>
        </w:tc>
        <w:tc>
          <w:tcPr>
            <w:tcW w:w="1711" w:type="dxa"/>
          </w:tcPr>
          <w:p w14:paraId="51D511A9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E1648A" w14:textId="76136DB6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1711EC8" w14:textId="77777777" w:rsidTr="003B227C">
        <w:trPr>
          <w:trHeight w:val="421"/>
        </w:trPr>
        <w:tc>
          <w:tcPr>
            <w:tcW w:w="8222" w:type="dxa"/>
          </w:tcPr>
          <w:p w14:paraId="68A0BA62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владеть основными понятиями морфологии;</w:t>
            </w:r>
          </w:p>
        </w:tc>
        <w:tc>
          <w:tcPr>
            <w:tcW w:w="1711" w:type="dxa"/>
          </w:tcPr>
          <w:p w14:paraId="6264DFD8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1B2541" w14:textId="52EC3DB4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8B4CC2D" w14:textId="77777777" w:rsidTr="003B227C">
        <w:trPr>
          <w:trHeight w:val="421"/>
        </w:trPr>
        <w:tc>
          <w:tcPr>
            <w:tcW w:w="8222" w:type="dxa"/>
          </w:tcPr>
          <w:p w14:paraId="0BB6B55A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существенные признаки частей речи;</w:t>
            </w:r>
          </w:p>
        </w:tc>
        <w:tc>
          <w:tcPr>
            <w:tcW w:w="1711" w:type="dxa"/>
          </w:tcPr>
          <w:p w14:paraId="4C08133B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57F73D" w14:textId="02C722A3" w:rsidR="00AC7C39" w:rsidRPr="00785F9B" w:rsidRDefault="00AC7C39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17D65646" w14:textId="77777777" w:rsidTr="003B227C">
        <w:trPr>
          <w:trHeight w:val="421"/>
        </w:trPr>
        <w:tc>
          <w:tcPr>
            <w:tcW w:w="8222" w:type="dxa"/>
          </w:tcPr>
          <w:p w14:paraId="4B09E5A4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самостоятельные части речи и их формы;</w:t>
            </w:r>
          </w:p>
        </w:tc>
        <w:tc>
          <w:tcPr>
            <w:tcW w:w="1711" w:type="dxa"/>
          </w:tcPr>
          <w:p w14:paraId="2C886F01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BB91D4" w14:textId="09173E27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C905B10" w14:textId="77777777" w:rsidTr="003B227C">
        <w:trPr>
          <w:trHeight w:val="421"/>
        </w:trPr>
        <w:tc>
          <w:tcPr>
            <w:tcW w:w="8222" w:type="dxa"/>
          </w:tcPr>
          <w:p w14:paraId="14B87042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прилагательного;</w:t>
            </w:r>
          </w:p>
        </w:tc>
        <w:tc>
          <w:tcPr>
            <w:tcW w:w="1711" w:type="dxa"/>
          </w:tcPr>
          <w:p w14:paraId="5BB81EE8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B749A1" w14:textId="418681B9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1E02E66" w14:textId="77777777" w:rsidTr="003B227C">
        <w:trPr>
          <w:trHeight w:val="421"/>
        </w:trPr>
        <w:tc>
          <w:tcPr>
            <w:tcW w:w="8222" w:type="dxa"/>
          </w:tcPr>
          <w:p w14:paraId="590249C8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качественные, относительные формы имён прилагательных по значению и грамматическим свойствам;</w:t>
            </w:r>
          </w:p>
        </w:tc>
        <w:tc>
          <w:tcPr>
            <w:tcW w:w="1711" w:type="dxa"/>
          </w:tcPr>
          <w:p w14:paraId="602B6F12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7D56DC0" w14:textId="302F5482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785F9B" w:rsidRPr="00785F9B" w14:paraId="63AEB30C" w14:textId="77777777" w:rsidTr="003B227C">
        <w:trPr>
          <w:trHeight w:val="421"/>
        </w:trPr>
        <w:tc>
          <w:tcPr>
            <w:tcW w:w="8222" w:type="dxa"/>
          </w:tcPr>
          <w:p w14:paraId="7060DC1D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правильно произносить и писать падежные окончания имён прилагательных единственного и множественного числа;</w:t>
            </w:r>
          </w:p>
        </w:tc>
        <w:tc>
          <w:tcPr>
            <w:tcW w:w="1711" w:type="dxa"/>
          </w:tcPr>
          <w:p w14:paraId="22C9BFE4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E9354D" w14:textId="30D35E4D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36C7A30" w14:textId="77777777" w:rsidTr="003B227C">
        <w:trPr>
          <w:trHeight w:val="421"/>
        </w:trPr>
        <w:tc>
          <w:tcPr>
            <w:tcW w:w="8222" w:type="dxa"/>
          </w:tcPr>
          <w:p w14:paraId="4017B8AA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группировать имена прилагательные по заданным морфологическим признакам;</w:t>
            </w:r>
          </w:p>
        </w:tc>
        <w:tc>
          <w:tcPr>
            <w:tcW w:w="1711" w:type="dxa"/>
          </w:tcPr>
          <w:p w14:paraId="37D58CF6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9141B69" w14:textId="168D7CCE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740BDE9" w14:textId="77777777" w:rsidTr="003B227C">
        <w:trPr>
          <w:trHeight w:val="421"/>
        </w:trPr>
        <w:tc>
          <w:tcPr>
            <w:tcW w:w="8222" w:type="dxa"/>
          </w:tcPr>
          <w:p w14:paraId="3398649F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образовывать степени сравнения качественных имён прилагательных;</w:t>
            </w:r>
          </w:p>
        </w:tc>
        <w:tc>
          <w:tcPr>
            <w:tcW w:w="1711" w:type="dxa"/>
          </w:tcPr>
          <w:p w14:paraId="4CF9B098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858F1CA" w14:textId="21F8952E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8987A76" w14:textId="77777777" w:rsidTr="003B227C">
        <w:trPr>
          <w:trHeight w:val="421"/>
        </w:trPr>
        <w:tc>
          <w:tcPr>
            <w:tcW w:w="8222" w:type="dxa"/>
          </w:tcPr>
          <w:p w14:paraId="59C239EF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изменять имена прилагательные по числам и классам;</w:t>
            </w:r>
          </w:p>
        </w:tc>
        <w:tc>
          <w:tcPr>
            <w:tcW w:w="1711" w:type="dxa"/>
          </w:tcPr>
          <w:p w14:paraId="587FD702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B3558B3" w14:textId="3B6844A3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236912C" w14:textId="77777777" w:rsidTr="003B227C">
        <w:trPr>
          <w:trHeight w:val="421"/>
        </w:trPr>
        <w:tc>
          <w:tcPr>
            <w:tcW w:w="8222" w:type="dxa"/>
          </w:tcPr>
          <w:p w14:paraId="2C9EB385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образовывать нужную падежную форму имён прилагательных 1-го, 2-го склонения, требуемую по контексту, и употреблять её в речи;</w:t>
            </w:r>
          </w:p>
        </w:tc>
        <w:tc>
          <w:tcPr>
            <w:tcW w:w="1711" w:type="dxa"/>
          </w:tcPr>
          <w:p w14:paraId="5F59C710" w14:textId="3535AB35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0824AA82" w14:textId="77777777" w:rsidTr="003B227C">
        <w:trPr>
          <w:trHeight w:val="421"/>
        </w:trPr>
        <w:tc>
          <w:tcPr>
            <w:tcW w:w="8222" w:type="dxa"/>
          </w:tcPr>
          <w:p w14:paraId="526C0F16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нормы словообразования имён прилагательных, нормы произношения имён прилагательных;</w:t>
            </w:r>
          </w:p>
        </w:tc>
        <w:tc>
          <w:tcPr>
            <w:tcW w:w="1711" w:type="dxa"/>
          </w:tcPr>
          <w:p w14:paraId="66F5DB68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68BB17C" w14:textId="00EF05BE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49E8FFF" w14:textId="77777777" w:rsidTr="003B227C">
        <w:trPr>
          <w:trHeight w:val="421"/>
        </w:trPr>
        <w:tc>
          <w:tcPr>
            <w:tcW w:w="8222" w:type="dxa"/>
          </w:tcPr>
          <w:p w14:paraId="01ADE325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прилагательных;</w:t>
            </w:r>
          </w:p>
        </w:tc>
        <w:tc>
          <w:tcPr>
            <w:tcW w:w="1711" w:type="dxa"/>
          </w:tcPr>
          <w:p w14:paraId="06EFB279" w14:textId="0EAEBFA7" w:rsidR="00AC7C39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76DB38B8" w14:textId="77777777" w:rsidTr="003B227C">
        <w:trPr>
          <w:trHeight w:val="421"/>
        </w:trPr>
        <w:tc>
          <w:tcPr>
            <w:tcW w:w="8222" w:type="dxa"/>
          </w:tcPr>
          <w:p w14:paraId="4206F169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писать сложные имена прилагательные, заимствованные имена прилагательные;</w:t>
            </w:r>
          </w:p>
        </w:tc>
        <w:tc>
          <w:tcPr>
            <w:tcW w:w="1711" w:type="dxa"/>
          </w:tcPr>
          <w:p w14:paraId="60FB107B" w14:textId="77777777" w:rsidR="003B227C" w:rsidRPr="00785F9B" w:rsidRDefault="003B227C" w:rsidP="003B227C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681430" w14:textId="26F8051F" w:rsidR="00AC7C39" w:rsidRPr="00785F9B" w:rsidRDefault="003B227C" w:rsidP="003B227C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F9B" w:rsidRPr="00785F9B" w14:paraId="4932D2D3" w14:textId="77777777" w:rsidTr="003B227C">
        <w:trPr>
          <w:trHeight w:val="421"/>
        </w:trPr>
        <w:tc>
          <w:tcPr>
            <w:tcW w:w="8222" w:type="dxa"/>
          </w:tcPr>
          <w:p w14:paraId="531BEF64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имени числительного;</w:t>
            </w:r>
          </w:p>
        </w:tc>
        <w:tc>
          <w:tcPr>
            <w:tcW w:w="1711" w:type="dxa"/>
          </w:tcPr>
          <w:p w14:paraId="51B0B5AA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BBB59A" w14:textId="033614FA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AC55F0F" w14:textId="77777777" w:rsidTr="003B227C">
        <w:trPr>
          <w:trHeight w:val="421"/>
        </w:trPr>
        <w:tc>
          <w:tcPr>
            <w:tcW w:w="8222" w:type="dxa"/>
          </w:tcPr>
          <w:p w14:paraId="3DCEC87C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отличать имена числительные от других частей речи со значением количества;</w:t>
            </w:r>
          </w:p>
        </w:tc>
        <w:tc>
          <w:tcPr>
            <w:tcW w:w="1711" w:type="dxa"/>
          </w:tcPr>
          <w:p w14:paraId="4CCF629B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E2319" w14:textId="4B06BF75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C33742B" w14:textId="77777777" w:rsidTr="003B227C">
        <w:trPr>
          <w:trHeight w:val="421"/>
        </w:trPr>
        <w:tc>
          <w:tcPr>
            <w:tcW w:w="8222" w:type="dxa"/>
          </w:tcPr>
          <w:p w14:paraId="50DC8848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произносить и писать количественные и дробные числительные, употреблять их в речи в разных падежных формах;</w:t>
            </w:r>
          </w:p>
        </w:tc>
        <w:tc>
          <w:tcPr>
            <w:tcW w:w="1711" w:type="dxa"/>
          </w:tcPr>
          <w:p w14:paraId="5CEBD29B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651716" w14:textId="5DFB5BC0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E03357E" w14:textId="77777777" w:rsidTr="003B227C">
        <w:trPr>
          <w:trHeight w:val="421"/>
        </w:trPr>
        <w:tc>
          <w:tcPr>
            <w:tcW w:w="8222" w:type="dxa"/>
          </w:tcPr>
          <w:p w14:paraId="1CFC72E9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употреблять в речи порядковые и собирательные имена числительные;</w:t>
            </w:r>
          </w:p>
        </w:tc>
        <w:tc>
          <w:tcPr>
            <w:tcW w:w="1711" w:type="dxa"/>
          </w:tcPr>
          <w:p w14:paraId="1BD10D98" w14:textId="68404A35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F7DD2F1" w14:textId="77777777" w:rsidTr="003B227C">
        <w:trPr>
          <w:trHeight w:val="421"/>
        </w:trPr>
        <w:tc>
          <w:tcPr>
            <w:tcW w:w="8222" w:type="dxa"/>
          </w:tcPr>
          <w:p w14:paraId="1C28023C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разряды имён числительных по строению;</w:t>
            </w:r>
          </w:p>
        </w:tc>
        <w:tc>
          <w:tcPr>
            <w:tcW w:w="1711" w:type="dxa"/>
          </w:tcPr>
          <w:p w14:paraId="056BBBDC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EA7B02" w14:textId="111289EB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18FB857" w14:textId="77777777" w:rsidTr="003B227C">
        <w:trPr>
          <w:trHeight w:val="421"/>
        </w:trPr>
        <w:tc>
          <w:tcPr>
            <w:tcW w:w="8222" w:type="dxa"/>
          </w:tcPr>
          <w:p w14:paraId="291251E0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</w:t>
            </w:r>
          </w:p>
        </w:tc>
        <w:tc>
          <w:tcPr>
            <w:tcW w:w="1711" w:type="dxa"/>
          </w:tcPr>
          <w:p w14:paraId="0F41A92E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EDBCE8C" w14:textId="65041503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9216E00" w14:textId="77777777" w:rsidTr="003B227C">
        <w:trPr>
          <w:trHeight w:val="421"/>
        </w:trPr>
        <w:tc>
          <w:tcPr>
            <w:tcW w:w="8222" w:type="dxa"/>
          </w:tcPr>
          <w:p w14:paraId="519F8F29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роль имён числительных в речи, особенности употребления в научных текстах, деловой речи;</w:t>
            </w:r>
          </w:p>
        </w:tc>
        <w:tc>
          <w:tcPr>
            <w:tcW w:w="1711" w:type="dxa"/>
          </w:tcPr>
          <w:p w14:paraId="71440284" w14:textId="6A2A50CA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DD893C5" w14:textId="77777777" w:rsidTr="003B227C">
        <w:trPr>
          <w:trHeight w:val="421"/>
        </w:trPr>
        <w:tc>
          <w:tcPr>
            <w:tcW w:w="8222" w:type="dxa"/>
          </w:tcPr>
          <w:p w14:paraId="7285CD24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нормы правописания имён числительных;</w:t>
            </w:r>
          </w:p>
        </w:tc>
        <w:tc>
          <w:tcPr>
            <w:tcW w:w="1711" w:type="dxa"/>
          </w:tcPr>
          <w:p w14:paraId="746A4E04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21BC170" w14:textId="05A3B6C5" w:rsidR="00AC7C39" w:rsidRPr="00785F9B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5B387AD2" w14:textId="77777777" w:rsidTr="003B227C">
        <w:trPr>
          <w:trHeight w:val="421"/>
        </w:trPr>
        <w:tc>
          <w:tcPr>
            <w:tcW w:w="8222" w:type="dxa"/>
          </w:tcPr>
          <w:p w14:paraId="08A9BB3F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морфологический разбор имён числительных;</w:t>
            </w:r>
          </w:p>
        </w:tc>
        <w:tc>
          <w:tcPr>
            <w:tcW w:w="1711" w:type="dxa"/>
          </w:tcPr>
          <w:p w14:paraId="74A752EB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8108B8" w14:textId="6F8F4399" w:rsidR="00AC7C39" w:rsidRPr="00785F9B" w:rsidRDefault="00AC7C39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2F68123A" w14:textId="77777777" w:rsidTr="003B227C">
        <w:trPr>
          <w:trHeight w:val="421"/>
        </w:trPr>
        <w:tc>
          <w:tcPr>
            <w:tcW w:w="8222" w:type="dxa"/>
          </w:tcPr>
          <w:p w14:paraId="20CCAD6C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осознавать особенности имени числительного в чеченском языке по сравнению с русским языком;</w:t>
            </w:r>
          </w:p>
        </w:tc>
        <w:tc>
          <w:tcPr>
            <w:tcW w:w="1711" w:type="dxa"/>
          </w:tcPr>
          <w:p w14:paraId="66212B88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25C79F" w14:textId="218FF06D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44E8BF5" w14:textId="77777777" w:rsidTr="003B227C">
        <w:trPr>
          <w:trHeight w:val="421"/>
        </w:trPr>
        <w:tc>
          <w:tcPr>
            <w:tcW w:w="8222" w:type="dxa"/>
          </w:tcPr>
          <w:p w14:paraId="46901163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местоимения; определять их общее грамматическое значение;</w:t>
            </w:r>
          </w:p>
        </w:tc>
        <w:tc>
          <w:tcPr>
            <w:tcW w:w="1711" w:type="dxa"/>
          </w:tcPr>
          <w:p w14:paraId="2A074E48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F7E666" w14:textId="7552DAF9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4B2241D" w14:textId="77777777" w:rsidTr="003B227C">
        <w:trPr>
          <w:trHeight w:val="421"/>
        </w:trPr>
        <w:tc>
          <w:tcPr>
            <w:tcW w:w="8222" w:type="dxa"/>
          </w:tcPr>
          <w:p w14:paraId="545BF29F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различать разряды местоимений;</w:t>
            </w:r>
          </w:p>
        </w:tc>
        <w:tc>
          <w:tcPr>
            <w:tcW w:w="1711" w:type="dxa"/>
          </w:tcPr>
          <w:p w14:paraId="06A772DA" w14:textId="77777777" w:rsidR="005D05F0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6779593" w14:textId="60EDDA5A" w:rsidR="00AC7C39" w:rsidRPr="00785F9B" w:rsidRDefault="005D05F0" w:rsidP="005D05F0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33F5276" w14:textId="77777777" w:rsidTr="003B227C">
        <w:trPr>
          <w:trHeight w:val="421"/>
        </w:trPr>
        <w:tc>
          <w:tcPr>
            <w:tcW w:w="8222" w:type="dxa"/>
          </w:tcPr>
          <w:p w14:paraId="11201BBE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склонять местоимения; характеризовать особенности их склонения, словообразования, синтаксических функций, роли в речи;</w:t>
            </w:r>
          </w:p>
        </w:tc>
        <w:tc>
          <w:tcPr>
            <w:tcW w:w="1711" w:type="dxa"/>
          </w:tcPr>
          <w:p w14:paraId="6416EA8A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7D50C23" w14:textId="5E308F5D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5E0E61E" w14:textId="77777777" w:rsidTr="003B227C">
        <w:trPr>
          <w:trHeight w:val="421"/>
        </w:trPr>
        <w:tc>
          <w:tcPr>
            <w:tcW w:w="8222" w:type="dxa"/>
          </w:tcPr>
          <w:p w14:paraId="0F4B581B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группировать местоимения по заданным морфологическим признакам;</w:t>
            </w:r>
          </w:p>
        </w:tc>
        <w:tc>
          <w:tcPr>
            <w:tcW w:w="1711" w:type="dxa"/>
          </w:tcPr>
          <w:p w14:paraId="587FB21D" w14:textId="06DDDCD6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5F9D43D5" w14:textId="77777777" w:rsidTr="003B227C">
        <w:trPr>
          <w:trHeight w:val="421"/>
        </w:trPr>
        <w:tc>
          <w:tcPr>
            <w:tcW w:w="8222" w:type="dxa"/>
          </w:tcPr>
          <w:p w14:paraId="0FE8CFBD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приводить примеры личных местоимений в именительном и косвенных падежах;</w:t>
            </w:r>
          </w:p>
        </w:tc>
        <w:tc>
          <w:tcPr>
            <w:tcW w:w="1711" w:type="dxa"/>
          </w:tcPr>
          <w:p w14:paraId="086DB80A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763A08" w14:textId="743A173E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CCCF57A" w14:textId="77777777" w:rsidTr="003B227C">
        <w:trPr>
          <w:trHeight w:val="421"/>
        </w:trPr>
        <w:tc>
          <w:tcPr>
            <w:tcW w:w="8222" w:type="dxa"/>
          </w:tcPr>
          <w:p w14:paraId="2F403732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значение личных местоимений тхо, вай (мы);</w:t>
            </w:r>
          </w:p>
        </w:tc>
        <w:tc>
          <w:tcPr>
            <w:tcW w:w="1711" w:type="dxa"/>
          </w:tcPr>
          <w:p w14:paraId="4D923375" w14:textId="217ACE35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664D4B2A" w14:textId="77777777" w:rsidTr="003B227C">
        <w:trPr>
          <w:trHeight w:val="421"/>
        </w:trPr>
        <w:tc>
          <w:tcPr>
            <w:tcW w:w="8222" w:type="dxa"/>
          </w:tcPr>
          <w:p w14:paraId="5DF251B0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в предложениях отрицательные и неопределённые местоимения;</w:t>
            </w:r>
          </w:p>
        </w:tc>
        <w:tc>
          <w:tcPr>
            <w:tcW w:w="1711" w:type="dxa"/>
          </w:tcPr>
          <w:p w14:paraId="7F458EA9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434BD42" w14:textId="324AEB7E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F9B" w:rsidRPr="00785F9B" w14:paraId="1746EADD" w14:textId="77777777" w:rsidTr="003B227C">
        <w:trPr>
          <w:trHeight w:val="421"/>
        </w:trPr>
        <w:tc>
          <w:tcPr>
            <w:tcW w:w="8222" w:type="dxa"/>
          </w:tcPr>
          <w:p w14:paraId="3E498152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вопросительные и относительные местоимения;</w:t>
            </w:r>
          </w:p>
        </w:tc>
        <w:tc>
          <w:tcPr>
            <w:tcW w:w="1711" w:type="dxa"/>
          </w:tcPr>
          <w:p w14:paraId="7F391EA8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F2F252" w14:textId="4D5A03B9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A97E9AA" w14:textId="77777777" w:rsidTr="003B227C">
        <w:trPr>
          <w:trHeight w:val="421"/>
        </w:trPr>
        <w:tc>
          <w:tcPr>
            <w:tcW w:w="8222" w:type="dxa"/>
          </w:tcPr>
          <w:p w14:paraId="16ACE72C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проводить морфологический разбор местоимений;</w:t>
            </w:r>
          </w:p>
        </w:tc>
        <w:tc>
          <w:tcPr>
            <w:tcW w:w="1711" w:type="dxa"/>
          </w:tcPr>
          <w:p w14:paraId="022D3005" w14:textId="4E0D0160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7B515D98" w14:textId="77777777" w:rsidTr="003B227C">
        <w:trPr>
          <w:trHeight w:val="421"/>
        </w:trPr>
        <w:tc>
          <w:tcPr>
            <w:tcW w:w="8222" w:type="dxa"/>
          </w:tcPr>
          <w:p w14:paraId="50EBDAED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местоимения в предложениях, соблюдая нормы правописания и стили литературного языка;</w:t>
            </w:r>
          </w:p>
        </w:tc>
        <w:tc>
          <w:tcPr>
            <w:tcW w:w="1711" w:type="dxa"/>
          </w:tcPr>
          <w:p w14:paraId="63FA99C9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3AA179" w14:textId="1FEAB306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B84B65A" w14:textId="77777777" w:rsidTr="003B227C">
        <w:trPr>
          <w:trHeight w:val="421"/>
        </w:trPr>
        <w:tc>
          <w:tcPr>
            <w:tcW w:w="8222" w:type="dxa"/>
          </w:tcPr>
          <w:p w14:paraId="7B808ABA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речи;</w:t>
            </w:r>
          </w:p>
        </w:tc>
        <w:tc>
          <w:tcPr>
            <w:tcW w:w="1711" w:type="dxa"/>
          </w:tcPr>
          <w:p w14:paraId="09E2C274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56F1BE" w14:textId="5B4A8460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AABB296" w14:textId="77777777" w:rsidTr="003B227C">
        <w:trPr>
          <w:trHeight w:val="421"/>
        </w:trPr>
        <w:tc>
          <w:tcPr>
            <w:tcW w:w="8222" w:type="dxa"/>
          </w:tcPr>
          <w:p w14:paraId="0D547A9B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грамматические свойства инфинитива (неопределённой формы) глагола, выделять его основу;</w:t>
            </w:r>
          </w:p>
        </w:tc>
        <w:tc>
          <w:tcPr>
            <w:tcW w:w="1711" w:type="dxa"/>
          </w:tcPr>
          <w:p w14:paraId="54C54578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F052F6" w14:textId="2F06EA55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D267309" w14:textId="77777777" w:rsidTr="003B227C">
        <w:trPr>
          <w:trHeight w:val="421"/>
        </w:trPr>
        <w:tc>
          <w:tcPr>
            <w:tcW w:w="8222" w:type="dxa"/>
          </w:tcPr>
          <w:p w14:paraId="17EEEADA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по грамматическим признакам и значению глаголы настоящего, прошедшего и будущего времени;</w:t>
            </w:r>
          </w:p>
        </w:tc>
        <w:tc>
          <w:tcPr>
            <w:tcW w:w="1711" w:type="dxa"/>
          </w:tcPr>
          <w:p w14:paraId="37587B46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53BE4F" w14:textId="77777777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3B4762D" w14:textId="11B8D783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734DE205" w14:textId="77777777" w:rsidTr="003B227C">
        <w:trPr>
          <w:trHeight w:val="421"/>
        </w:trPr>
        <w:tc>
          <w:tcPr>
            <w:tcW w:w="8222" w:type="dxa"/>
          </w:tcPr>
          <w:p w14:paraId="4718268A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нормы правописания глаголов настоящего времени, правильно образовывать и писать формы прошедшего времени;</w:t>
            </w:r>
          </w:p>
        </w:tc>
        <w:tc>
          <w:tcPr>
            <w:tcW w:w="1711" w:type="dxa"/>
          </w:tcPr>
          <w:p w14:paraId="7B3064F9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8B6928" w14:textId="0A9EA0FE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A26EC52" w14:textId="77777777" w:rsidTr="003B227C">
        <w:trPr>
          <w:trHeight w:val="421"/>
        </w:trPr>
        <w:tc>
          <w:tcPr>
            <w:tcW w:w="8222" w:type="dxa"/>
          </w:tcPr>
          <w:p w14:paraId="0DE4C664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образовывать и писать формы будущего времени;</w:t>
            </w:r>
          </w:p>
        </w:tc>
        <w:tc>
          <w:tcPr>
            <w:tcW w:w="1711" w:type="dxa"/>
          </w:tcPr>
          <w:p w14:paraId="1C9BA573" w14:textId="23883A00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2CB3D584" w14:textId="77777777" w:rsidTr="003B227C">
        <w:trPr>
          <w:trHeight w:val="421"/>
        </w:trPr>
        <w:tc>
          <w:tcPr>
            <w:tcW w:w="8222" w:type="dxa"/>
          </w:tcPr>
          <w:p w14:paraId="6244BA76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однократные и многократные формы глаголов;</w:t>
            </w:r>
          </w:p>
        </w:tc>
        <w:tc>
          <w:tcPr>
            <w:tcW w:w="1711" w:type="dxa"/>
          </w:tcPr>
          <w:p w14:paraId="3C25DA15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1B2354F" w14:textId="132C276E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9180FC3" w14:textId="77777777" w:rsidTr="003B227C">
        <w:trPr>
          <w:trHeight w:val="421"/>
        </w:trPr>
        <w:tc>
          <w:tcPr>
            <w:tcW w:w="8222" w:type="dxa"/>
          </w:tcPr>
          <w:p w14:paraId="0A12FD2E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в предложениях глаголы, изменяющиеся по числам и классам;</w:t>
            </w:r>
          </w:p>
        </w:tc>
        <w:tc>
          <w:tcPr>
            <w:tcW w:w="1711" w:type="dxa"/>
          </w:tcPr>
          <w:p w14:paraId="1FF16B99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5877820" w14:textId="0BB98EBF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4E94B50" w14:textId="77777777" w:rsidTr="003B227C">
        <w:trPr>
          <w:trHeight w:val="421"/>
        </w:trPr>
        <w:tc>
          <w:tcPr>
            <w:tcW w:w="8222" w:type="dxa"/>
          </w:tcPr>
          <w:p w14:paraId="7B215ECA" w14:textId="77777777" w:rsidR="00AC7C39" w:rsidRPr="00785F9B" w:rsidRDefault="00AC7C39" w:rsidP="00AC7C39">
            <w:pPr>
              <w:ind w:left="142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частичный морфологический разбор глаголов (в рамках изученного).</w:t>
            </w:r>
          </w:p>
        </w:tc>
        <w:tc>
          <w:tcPr>
            <w:tcW w:w="1711" w:type="dxa"/>
          </w:tcPr>
          <w:p w14:paraId="68A5F7C5" w14:textId="77777777" w:rsidR="00C10D4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3E5901" w14:textId="421F3E39" w:rsidR="00AC7C39" w:rsidRPr="00785F9B" w:rsidRDefault="00C10D49" w:rsidP="00C10D4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389DB45B" w14:textId="77777777" w:rsidR="00AC7C39" w:rsidRPr="00785F9B" w:rsidRDefault="00AC7C39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785F9B" w:rsidRPr="00785F9B" w14:paraId="19170F8E" w14:textId="77777777" w:rsidTr="00C10D49">
        <w:trPr>
          <w:trHeight w:val="505"/>
        </w:trPr>
        <w:tc>
          <w:tcPr>
            <w:tcW w:w="8232" w:type="dxa"/>
            <w:shd w:val="clear" w:color="auto" w:fill="EAF1DD"/>
          </w:tcPr>
          <w:p w14:paraId="151CD1FD" w14:textId="6205462E" w:rsidR="00736240" w:rsidRPr="00785F9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24D89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0A2F7" w14:textId="77777777" w:rsidR="005144D5" w:rsidRPr="00785F9B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4C689F38" w14:textId="77777777" w:rsidR="005144D5" w:rsidRPr="00785F9B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64B0F7BD" w14:textId="77777777" w:rsidR="005144D5" w:rsidRPr="00785F9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41D0A0A" w14:textId="77777777" w:rsidR="005144D5" w:rsidRPr="00785F9B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85F9B" w:rsidRPr="00785F9B" w14:paraId="1AFC0D33" w14:textId="77777777" w:rsidTr="00C10D49">
        <w:trPr>
          <w:trHeight w:val="254"/>
        </w:trPr>
        <w:tc>
          <w:tcPr>
            <w:tcW w:w="8232" w:type="dxa"/>
          </w:tcPr>
          <w:p w14:paraId="24BC800C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иметь представление о языке как развивающемся явлении;</w:t>
            </w:r>
          </w:p>
        </w:tc>
        <w:tc>
          <w:tcPr>
            <w:tcW w:w="1701" w:type="dxa"/>
          </w:tcPr>
          <w:p w14:paraId="6E890E72" w14:textId="59D0C844" w:rsidR="005A4FCA" w:rsidRPr="00785F9B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0B73D28" w14:textId="77777777" w:rsidTr="00C10D49">
        <w:trPr>
          <w:trHeight w:val="312"/>
        </w:trPr>
        <w:tc>
          <w:tcPr>
            <w:tcW w:w="8232" w:type="dxa"/>
          </w:tcPr>
          <w:p w14:paraId="529312A7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примеры);</w:t>
            </w:r>
          </w:p>
        </w:tc>
        <w:tc>
          <w:tcPr>
            <w:tcW w:w="1701" w:type="dxa"/>
          </w:tcPr>
          <w:p w14:paraId="6F3F6230" w14:textId="77777777" w:rsidR="005A4FCA" w:rsidRPr="00785F9B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DA6BD40" w14:textId="77777777" w:rsidR="005A4FCA" w:rsidRPr="00785F9B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2905F0D5" w14:textId="77777777" w:rsidTr="00C10D49">
        <w:trPr>
          <w:trHeight w:val="506"/>
        </w:trPr>
        <w:tc>
          <w:tcPr>
            <w:tcW w:w="8232" w:type="dxa"/>
          </w:tcPr>
          <w:p w14:paraId="00B1F995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отслеживать изменения, происходящие в языке на современном этапе его развития;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6C078A2" w14:textId="77777777" w:rsidR="005A4FCA" w:rsidRPr="00785F9B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60E0BED6" w14:textId="77777777" w:rsidR="005A4FCA" w:rsidRPr="00785F9B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0DB397C" w14:textId="77777777" w:rsidTr="00C10D49">
        <w:trPr>
          <w:trHeight w:val="253"/>
        </w:trPr>
        <w:tc>
          <w:tcPr>
            <w:tcW w:w="8232" w:type="dxa"/>
          </w:tcPr>
          <w:p w14:paraId="63F4F418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474518F5" w14:textId="4F17E63B" w:rsidR="005A4FCA" w:rsidRPr="00785F9B" w:rsidRDefault="00C10D49" w:rsidP="00C10D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14A2E40" w14:textId="77777777" w:rsidTr="00C10D49">
        <w:trPr>
          <w:trHeight w:val="272"/>
        </w:trPr>
        <w:tc>
          <w:tcPr>
            <w:tcW w:w="8232" w:type="dxa"/>
          </w:tcPr>
          <w:p w14:paraId="353912A7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</w:tcPr>
          <w:p w14:paraId="698D6AE1" w14:textId="23EF0968" w:rsidR="005A4FCA" w:rsidRPr="00785F9B" w:rsidRDefault="00C10D49" w:rsidP="00C10D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C6729AC" w14:textId="77777777" w:rsidTr="00C10D49">
        <w:trPr>
          <w:trHeight w:val="505"/>
        </w:trPr>
        <w:tc>
          <w:tcPr>
            <w:tcW w:w="8232" w:type="dxa"/>
          </w:tcPr>
          <w:p w14:paraId="45DD386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участвовать в диалоге на лингвистические темы (в рамках изученного) и темы на основе жизненных наблюдений объёмом не менее 5 реплик;</w:t>
            </w:r>
          </w:p>
        </w:tc>
        <w:tc>
          <w:tcPr>
            <w:tcW w:w="1701" w:type="dxa"/>
          </w:tcPr>
          <w:p w14:paraId="52C9714D" w14:textId="77777777" w:rsidR="005A4FCA" w:rsidRPr="00785F9B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50C856B" w14:textId="77777777" w:rsidR="005A4FCA" w:rsidRPr="00785F9B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3FF304D7" w14:textId="77777777" w:rsidTr="00C10D49">
        <w:trPr>
          <w:trHeight w:val="506"/>
        </w:trPr>
        <w:tc>
          <w:tcPr>
            <w:tcW w:w="8232" w:type="dxa"/>
          </w:tcPr>
          <w:p w14:paraId="3CB6701F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различными видами диалога: диалог-запрос информации, диалог-сообщение информации;</w:t>
            </w:r>
          </w:p>
        </w:tc>
        <w:tc>
          <w:tcPr>
            <w:tcW w:w="1701" w:type="dxa"/>
          </w:tcPr>
          <w:p w14:paraId="3DF8176D" w14:textId="77777777" w:rsidR="005A4FCA" w:rsidRPr="00785F9B" w:rsidRDefault="005A4FCA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1A772FB" w14:textId="77777777" w:rsidR="005A4FCA" w:rsidRPr="00785F9B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2585E12E" w14:textId="77777777" w:rsidTr="00C10D49">
        <w:trPr>
          <w:trHeight w:val="758"/>
        </w:trPr>
        <w:tc>
          <w:tcPr>
            <w:tcW w:w="8232" w:type="dxa"/>
          </w:tcPr>
          <w:p w14:paraId="690D771B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устно пересказывать прослушанный или прочитанный текст объёмом не менее 110 слов;</w:t>
            </w:r>
          </w:p>
        </w:tc>
        <w:tc>
          <w:tcPr>
            <w:tcW w:w="1701" w:type="dxa"/>
          </w:tcPr>
          <w:p w14:paraId="449F4031" w14:textId="77777777" w:rsidR="005A4FCA" w:rsidRPr="00785F9B" w:rsidRDefault="005A4FCA" w:rsidP="005A4FCA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2C6E7B88" w14:textId="77777777" w:rsidR="005A4FCA" w:rsidRPr="00785F9B" w:rsidRDefault="005A4FCA" w:rsidP="005A4FCA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5142197B" w14:textId="77777777" w:rsidTr="00C10D49">
        <w:trPr>
          <w:trHeight w:val="505"/>
        </w:trPr>
        <w:tc>
          <w:tcPr>
            <w:tcW w:w="8232" w:type="dxa"/>
          </w:tcPr>
          <w:p w14:paraId="1C1C743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190 слов: устно и письменно формулировать тему и главную мысль текста;</w:t>
            </w:r>
          </w:p>
        </w:tc>
        <w:tc>
          <w:tcPr>
            <w:tcW w:w="1701" w:type="dxa"/>
          </w:tcPr>
          <w:p w14:paraId="0AA2EE92" w14:textId="77777777" w:rsidR="005A4FCA" w:rsidRPr="00785F9B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7A71E4C" w14:textId="77777777" w:rsidR="005A4FCA" w:rsidRPr="00785F9B" w:rsidRDefault="005A4FCA" w:rsidP="005A4FCA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11E6A083" w14:textId="77777777" w:rsidTr="00C10D49">
        <w:trPr>
          <w:trHeight w:val="496"/>
        </w:trPr>
        <w:tc>
          <w:tcPr>
            <w:tcW w:w="8232" w:type="dxa"/>
          </w:tcPr>
          <w:p w14:paraId="6FD875A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формулировать вопросы по содержанию текста и отвечать на них;</w:t>
            </w:r>
          </w:p>
        </w:tc>
        <w:tc>
          <w:tcPr>
            <w:tcW w:w="1701" w:type="dxa"/>
          </w:tcPr>
          <w:p w14:paraId="5E2645B5" w14:textId="77777777" w:rsidR="005A4FCA" w:rsidRPr="00785F9B" w:rsidRDefault="005A4FCA" w:rsidP="005A4FCA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D4D19E0" w14:textId="77777777" w:rsidR="005A4FCA" w:rsidRPr="00785F9B" w:rsidRDefault="005A4FCA" w:rsidP="005A4FCA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6F358FD8" w14:textId="77777777" w:rsidTr="00C10D49">
        <w:trPr>
          <w:trHeight w:val="566"/>
        </w:trPr>
        <w:tc>
          <w:tcPr>
            <w:tcW w:w="8232" w:type="dxa"/>
          </w:tcPr>
          <w:p w14:paraId="57A87810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170 слов, для сжатого и выборочного изложения – не менее 180 слов);</w:t>
            </w:r>
          </w:p>
        </w:tc>
        <w:tc>
          <w:tcPr>
            <w:tcW w:w="1701" w:type="dxa"/>
          </w:tcPr>
          <w:p w14:paraId="5A3615B1" w14:textId="77777777" w:rsidR="005A4FCA" w:rsidRPr="00785F9B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7512D9AC" w14:textId="67EB0EED" w:rsidR="00C10D49" w:rsidRPr="00785F9B" w:rsidRDefault="00C10D49" w:rsidP="00C10D4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сжатое изложение</w:t>
            </w:r>
          </w:p>
        </w:tc>
      </w:tr>
      <w:tr w:rsidR="00785F9B" w:rsidRPr="00785F9B" w14:paraId="250CE70D" w14:textId="77777777" w:rsidTr="00C10D49">
        <w:trPr>
          <w:trHeight w:val="421"/>
        </w:trPr>
        <w:tc>
          <w:tcPr>
            <w:tcW w:w="8232" w:type="dxa"/>
          </w:tcPr>
          <w:p w14:paraId="74DC551D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43BA3F48" w14:textId="1ABA8A32" w:rsidR="005A4FCA" w:rsidRPr="00785F9B" w:rsidRDefault="00A73DA7" w:rsidP="005A4F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</w:t>
            </w:r>
          </w:p>
          <w:p w14:paraId="5B1A8FD6" w14:textId="77777777" w:rsidR="005A4FCA" w:rsidRPr="00785F9B" w:rsidRDefault="005A4FCA" w:rsidP="005A4FCA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85F9B" w:rsidRPr="00785F9B" w14:paraId="02D06394" w14:textId="77777777" w:rsidTr="00C10D49">
        <w:trPr>
          <w:trHeight w:val="421"/>
        </w:trPr>
        <w:tc>
          <w:tcPr>
            <w:tcW w:w="8232" w:type="dxa"/>
          </w:tcPr>
          <w:p w14:paraId="7B089D2F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100-110 слов; словарного диктанта объёмом 20-25 слов, диктанта на основе связного текста объёмом 100-110 слов, составленного с учётом ранее изученных правил правописания;</w:t>
            </w:r>
          </w:p>
        </w:tc>
        <w:tc>
          <w:tcPr>
            <w:tcW w:w="1701" w:type="dxa"/>
          </w:tcPr>
          <w:p w14:paraId="0154610E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30E83" w14:textId="2CB31D9A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785F9B" w:rsidRPr="00785F9B" w14:paraId="79185DA8" w14:textId="77777777" w:rsidTr="00C10D49">
        <w:trPr>
          <w:trHeight w:val="421"/>
        </w:trPr>
        <w:tc>
          <w:tcPr>
            <w:tcW w:w="8232" w:type="dxa"/>
          </w:tcPr>
          <w:p w14:paraId="0F88C9C9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при письме правила речевого этикета;</w:t>
            </w:r>
          </w:p>
        </w:tc>
        <w:tc>
          <w:tcPr>
            <w:tcW w:w="1701" w:type="dxa"/>
          </w:tcPr>
          <w:p w14:paraId="6E8366D2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B1CD29" w14:textId="420C8A3D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56F2B73" w14:textId="77777777" w:rsidTr="00C10D49">
        <w:trPr>
          <w:trHeight w:val="421"/>
        </w:trPr>
        <w:tc>
          <w:tcPr>
            <w:tcW w:w="8232" w:type="dxa"/>
          </w:tcPr>
          <w:p w14:paraId="36CDE5FA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признакам, выявлять его структуру, особенности абзацного членения, языковые средства выразительности в тексте;</w:t>
            </w:r>
          </w:p>
        </w:tc>
        <w:tc>
          <w:tcPr>
            <w:tcW w:w="1701" w:type="dxa"/>
          </w:tcPr>
          <w:p w14:paraId="76201B0D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3FC69AF" w14:textId="48BABA35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237F298" w14:textId="77777777" w:rsidTr="00C10D49">
        <w:trPr>
          <w:trHeight w:val="421"/>
        </w:trPr>
        <w:tc>
          <w:tcPr>
            <w:tcW w:w="8232" w:type="dxa"/>
          </w:tcPr>
          <w:p w14:paraId="24E2C28E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смысловой анализ текста, его композиционных особенностей, определять количество микротем и абзацев;</w:t>
            </w:r>
          </w:p>
        </w:tc>
        <w:tc>
          <w:tcPr>
            <w:tcW w:w="1701" w:type="dxa"/>
          </w:tcPr>
          <w:p w14:paraId="2A4E8B04" w14:textId="44212E38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B91CFDF" w14:textId="77777777" w:rsidTr="00C10D49">
        <w:trPr>
          <w:trHeight w:val="421"/>
        </w:trPr>
        <w:tc>
          <w:tcPr>
            <w:tcW w:w="8232" w:type="dxa"/>
          </w:tcPr>
          <w:p w14:paraId="5762786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лексические и грамматические средства связи предложений и частей текста;</w:t>
            </w:r>
          </w:p>
        </w:tc>
        <w:tc>
          <w:tcPr>
            <w:tcW w:w="1701" w:type="dxa"/>
          </w:tcPr>
          <w:p w14:paraId="77B1D052" w14:textId="663C552D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9738210" w14:textId="77777777" w:rsidTr="00C10D49">
        <w:trPr>
          <w:trHeight w:val="421"/>
        </w:trPr>
        <w:tc>
          <w:tcPr>
            <w:tcW w:w="8232" w:type="dxa"/>
          </w:tcPr>
          <w:p w14:paraId="23E0A868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предложений; сочинения объёмом не менее 120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339C9E0D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A96423" w14:textId="10233D4D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785F9B" w:rsidRPr="00785F9B" w14:paraId="62620859" w14:textId="77777777" w:rsidTr="00C10D49">
        <w:trPr>
          <w:trHeight w:val="421"/>
        </w:trPr>
        <w:tc>
          <w:tcPr>
            <w:tcW w:w="8232" w:type="dxa"/>
          </w:tcPr>
          <w:p w14:paraId="2F51504B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работать с текстом: составлять план прочитанного текста (простой, сложный, назывной, вопросный, тезисный) с целью дальнейшего воспроизведения содержания текста в устной и письменной форме;</w:t>
            </w:r>
          </w:p>
        </w:tc>
        <w:tc>
          <w:tcPr>
            <w:tcW w:w="1701" w:type="dxa"/>
          </w:tcPr>
          <w:p w14:paraId="32F3786F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D8214BA" w14:textId="415FFC69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B21F440" w14:textId="77777777" w:rsidTr="00C10D49">
        <w:trPr>
          <w:trHeight w:val="421"/>
        </w:trPr>
        <w:tc>
          <w:tcPr>
            <w:tcW w:w="8232" w:type="dxa"/>
          </w:tcPr>
          <w:p w14:paraId="65E723EF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выделять главную и второстепенную информацию в тексте;</w:t>
            </w:r>
          </w:p>
        </w:tc>
        <w:tc>
          <w:tcPr>
            <w:tcW w:w="1701" w:type="dxa"/>
          </w:tcPr>
          <w:p w14:paraId="6F5A6D59" w14:textId="694C4482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73C61B4" w14:textId="77777777" w:rsidTr="00C10D49">
        <w:trPr>
          <w:trHeight w:val="421"/>
        </w:trPr>
        <w:tc>
          <w:tcPr>
            <w:tcW w:w="8232" w:type="dxa"/>
          </w:tcPr>
          <w:p w14:paraId="60A44471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передавать содержание текста с изменением лица рассказчика; использовать способы информационной переработки текста;</w:t>
            </w:r>
          </w:p>
        </w:tc>
        <w:tc>
          <w:tcPr>
            <w:tcW w:w="1701" w:type="dxa"/>
          </w:tcPr>
          <w:p w14:paraId="18E2935F" w14:textId="7CF6FB03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478638A" w14:textId="77777777" w:rsidTr="00C10D49">
        <w:trPr>
          <w:trHeight w:val="421"/>
        </w:trPr>
        <w:tc>
          <w:tcPr>
            <w:tcW w:w="8232" w:type="dxa"/>
          </w:tcPr>
          <w:p w14:paraId="727D071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39A48A19" w14:textId="77777777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4185C8E2" w14:textId="7852BED0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785F9B" w:rsidRPr="00785F9B" w14:paraId="356D6D0A" w14:textId="77777777" w:rsidTr="00C10D49">
        <w:trPr>
          <w:trHeight w:val="421"/>
        </w:trPr>
        <w:tc>
          <w:tcPr>
            <w:tcW w:w="8232" w:type="dxa"/>
          </w:tcPr>
          <w:p w14:paraId="598F6C04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1DDD4C7F" w14:textId="77777777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6E2FA8D9" w14:textId="4DCC705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составление презентации</w:t>
            </w:r>
          </w:p>
        </w:tc>
      </w:tr>
      <w:tr w:rsidR="00785F9B" w:rsidRPr="00785F9B" w14:paraId="21A13E32" w14:textId="77777777" w:rsidTr="00C10D49">
        <w:trPr>
          <w:trHeight w:val="421"/>
        </w:trPr>
        <w:tc>
          <w:tcPr>
            <w:tcW w:w="8232" w:type="dxa"/>
          </w:tcPr>
          <w:p w14:paraId="41FCFB2A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содержание научно-учебного текста в виде таблицы, схемы;</w:t>
            </w:r>
          </w:p>
        </w:tc>
        <w:tc>
          <w:tcPr>
            <w:tcW w:w="1701" w:type="dxa"/>
          </w:tcPr>
          <w:p w14:paraId="36FE8908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13C4EA1" w14:textId="5DDBC010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C2D9C2D" w14:textId="77777777" w:rsidTr="00C10D49">
        <w:trPr>
          <w:trHeight w:val="421"/>
        </w:trPr>
        <w:tc>
          <w:tcPr>
            <w:tcW w:w="8232" w:type="dxa"/>
          </w:tcPr>
          <w:p w14:paraId="41DBD77C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редактировать тексты: сопоставлять исходный и отредактированный тексты;</w:t>
            </w:r>
          </w:p>
        </w:tc>
        <w:tc>
          <w:tcPr>
            <w:tcW w:w="1701" w:type="dxa"/>
          </w:tcPr>
          <w:p w14:paraId="5263FC94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9E6894A" w14:textId="60DDA0A4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7DE7B12" w14:textId="77777777" w:rsidTr="00C10D49">
        <w:trPr>
          <w:trHeight w:val="421"/>
        </w:trPr>
        <w:tc>
          <w:tcPr>
            <w:tcW w:w="8232" w:type="dxa"/>
          </w:tcPr>
          <w:p w14:paraId="4CCD17FB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 xml:space="preserve">редактировать собственные тексты с целью совершенствования их содержания и формы с использованием знаний норм современного чеченского литературного </w:t>
            </w: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языка;</w:t>
            </w:r>
          </w:p>
        </w:tc>
        <w:tc>
          <w:tcPr>
            <w:tcW w:w="1701" w:type="dxa"/>
          </w:tcPr>
          <w:p w14:paraId="31689C7B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письменная работа </w:t>
            </w:r>
          </w:p>
          <w:p w14:paraId="731DC369" w14:textId="1547D98D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устный опрос</w:t>
            </w:r>
          </w:p>
        </w:tc>
      </w:tr>
      <w:tr w:rsidR="00785F9B" w:rsidRPr="00785F9B" w14:paraId="50AF8C88" w14:textId="77777777" w:rsidTr="00C10D49">
        <w:trPr>
          <w:trHeight w:val="421"/>
        </w:trPr>
        <w:tc>
          <w:tcPr>
            <w:tcW w:w="8232" w:type="dxa"/>
          </w:tcPr>
          <w:p w14:paraId="0D2438FC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литературы;</w:t>
            </w:r>
          </w:p>
        </w:tc>
        <w:tc>
          <w:tcPr>
            <w:tcW w:w="1701" w:type="dxa"/>
          </w:tcPr>
          <w:p w14:paraId="41AACE0C" w14:textId="25CF8F73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3A7CCE1" w14:textId="77777777" w:rsidTr="00C10D49">
        <w:trPr>
          <w:trHeight w:val="421"/>
        </w:trPr>
        <w:tc>
          <w:tcPr>
            <w:tcW w:w="8232" w:type="dxa"/>
          </w:tcPr>
          <w:p w14:paraId="79AF2601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заметка);</w:t>
            </w:r>
          </w:p>
        </w:tc>
        <w:tc>
          <w:tcPr>
            <w:tcW w:w="1701" w:type="dxa"/>
          </w:tcPr>
          <w:p w14:paraId="26BEE939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F51E415" w14:textId="050608C3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F568B1A" w14:textId="77777777" w:rsidTr="00C10D49">
        <w:trPr>
          <w:trHeight w:val="421"/>
        </w:trPr>
        <w:tc>
          <w:tcPr>
            <w:tcW w:w="8232" w:type="dxa"/>
          </w:tcPr>
          <w:p w14:paraId="276B7FA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 публицистического стиля в жанре репортажа, заметки, интервью; оформлять деловые бумаги;</w:t>
            </w:r>
          </w:p>
        </w:tc>
        <w:tc>
          <w:tcPr>
            <w:tcW w:w="1701" w:type="dxa"/>
          </w:tcPr>
          <w:p w14:paraId="538AE2E3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0CC7B6" w14:textId="7A02088D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творческая работа</w:t>
            </w:r>
          </w:p>
        </w:tc>
      </w:tr>
      <w:tr w:rsidR="00785F9B" w:rsidRPr="00785F9B" w14:paraId="213E2160" w14:textId="77777777" w:rsidTr="00C10D49">
        <w:trPr>
          <w:trHeight w:val="351"/>
        </w:trPr>
        <w:tc>
          <w:tcPr>
            <w:tcW w:w="8232" w:type="dxa"/>
          </w:tcPr>
          <w:p w14:paraId="56233332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нормами построения текстов публицистического стиля;</w:t>
            </w:r>
          </w:p>
        </w:tc>
        <w:tc>
          <w:tcPr>
            <w:tcW w:w="1701" w:type="dxa"/>
          </w:tcPr>
          <w:p w14:paraId="1F6FDB55" w14:textId="4C33FD8C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1398C70" w14:textId="77777777" w:rsidTr="00C10D49">
        <w:trPr>
          <w:trHeight w:val="421"/>
        </w:trPr>
        <w:tc>
          <w:tcPr>
            <w:tcW w:w="8232" w:type="dxa"/>
          </w:tcPr>
          <w:p w14:paraId="67931D04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(в том числе сферу употребления, функции, языковые особенности);</w:t>
            </w:r>
          </w:p>
        </w:tc>
        <w:tc>
          <w:tcPr>
            <w:tcW w:w="1701" w:type="dxa"/>
          </w:tcPr>
          <w:p w14:paraId="015F3B88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CD04B0" w14:textId="3D7B836F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F6EB9C2" w14:textId="77777777" w:rsidTr="00C10D49">
        <w:trPr>
          <w:trHeight w:val="421"/>
        </w:trPr>
        <w:tc>
          <w:tcPr>
            <w:tcW w:w="8232" w:type="dxa"/>
          </w:tcPr>
          <w:p w14:paraId="17CD5685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знания о функциональных разновидностях языка при выполнении языкового анализа различных видов и в речевой практике;</w:t>
            </w:r>
          </w:p>
        </w:tc>
        <w:tc>
          <w:tcPr>
            <w:tcW w:w="1701" w:type="dxa"/>
          </w:tcPr>
          <w:p w14:paraId="466E078D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7CD7C7" w14:textId="06248371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25CF805" w14:textId="77777777" w:rsidTr="00C10D49">
        <w:trPr>
          <w:trHeight w:val="421"/>
        </w:trPr>
        <w:tc>
          <w:tcPr>
            <w:tcW w:w="8232" w:type="dxa"/>
          </w:tcPr>
          <w:p w14:paraId="15D91C2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слова самостоятельных и служебных частей речи; определять общее грамматическое значение, морфологические признаки, синтаксические функции;</w:t>
            </w:r>
          </w:p>
        </w:tc>
        <w:tc>
          <w:tcPr>
            <w:tcW w:w="1701" w:type="dxa"/>
          </w:tcPr>
          <w:p w14:paraId="41D34A03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5199B05" w14:textId="61CB2543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E555774" w14:textId="77777777" w:rsidTr="00C10D49">
        <w:trPr>
          <w:trHeight w:val="421"/>
        </w:trPr>
        <w:tc>
          <w:tcPr>
            <w:tcW w:w="8232" w:type="dxa"/>
          </w:tcPr>
          <w:p w14:paraId="43A38C31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морфологический анализ слов самостоятельных частей речи (в рамках изученного);</w:t>
            </w:r>
          </w:p>
        </w:tc>
        <w:tc>
          <w:tcPr>
            <w:tcW w:w="1701" w:type="dxa"/>
          </w:tcPr>
          <w:p w14:paraId="496162D1" w14:textId="77777777" w:rsidR="00A73DA7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460C5E" w14:textId="04CADA68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27584EB7" w14:textId="77777777" w:rsidTr="00C10D49">
        <w:trPr>
          <w:trHeight w:val="421"/>
        </w:trPr>
        <w:tc>
          <w:tcPr>
            <w:tcW w:w="8232" w:type="dxa"/>
          </w:tcPr>
          <w:p w14:paraId="6B08C6CB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глагол как часть речи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4ABF48CA" w14:textId="3A5A4C2F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3C557BFE" w14:textId="77777777" w:rsidTr="00C10D49">
        <w:trPr>
          <w:trHeight w:val="252"/>
        </w:trPr>
        <w:tc>
          <w:tcPr>
            <w:tcW w:w="8232" w:type="dxa"/>
          </w:tcPr>
          <w:p w14:paraId="01D09A73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спряжение глагола, спрягать глаголы;</w:t>
            </w:r>
          </w:p>
        </w:tc>
        <w:tc>
          <w:tcPr>
            <w:tcW w:w="1701" w:type="dxa"/>
          </w:tcPr>
          <w:p w14:paraId="3AC1EAB2" w14:textId="520CFCBE" w:rsidR="005A4FCA" w:rsidRPr="00785F9B" w:rsidRDefault="00A73DA7" w:rsidP="00A73DA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7C7958B0" w14:textId="77777777" w:rsidTr="00C10D49">
        <w:trPr>
          <w:trHeight w:val="243"/>
        </w:trPr>
        <w:tc>
          <w:tcPr>
            <w:tcW w:w="8232" w:type="dxa"/>
          </w:tcPr>
          <w:p w14:paraId="36829B23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переходные и непереходные глаголы;</w:t>
            </w:r>
          </w:p>
        </w:tc>
        <w:tc>
          <w:tcPr>
            <w:tcW w:w="1701" w:type="dxa"/>
          </w:tcPr>
          <w:p w14:paraId="6FC3EF0D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865BB7" w14:textId="4B836853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4E36EF32" w14:textId="77777777" w:rsidTr="00C10D49">
        <w:trPr>
          <w:trHeight w:val="421"/>
        </w:trPr>
        <w:tc>
          <w:tcPr>
            <w:tcW w:w="8232" w:type="dxa"/>
          </w:tcPr>
          <w:p w14:paraId="564C56A4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находить и определять глаголы изъявительного, условного, желательного и повелительного наклонений и правильно употреблять их в речи;</w:t>
            </w:r>
          </w:p>
        </w:tc>
        <w:tc>
          <w:tcPr>
            <w:tcW w:w="1701" w:type="dxa"/>
          </w:tcPr>
          <w:p w14:paraId="5F66D731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9A4B169" w14:textId="075A64D8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DDF9B93" w14:textId="77777777" w:rsidTr="00C10D49">
        <w:trPr>
          <w:trHeight w:val="421"/>
        </w:trPr>
        <w:tc>
          <w:tcPr>
            <w:tcW w:w="8232" w:type="dxa"/>
          </w:tcPr>
          <w:p w14:paraId="2C833A24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интонационно правильно оформлять высказывания, содержащие глагол повелительного наклонения;</w:t>
            </w:r>
          </w:p>
        </w:tc>
        <w:tc>
          <w:tcPr>
            <w:tcW w:w="1701" w:type="dxa"/>
          </w:tcPr>
          <w:p w14:paraId="415A3CE9" w14:textId="0E4C3627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02BE4C09" w14:textId="77777777" w:rsidTr="00C10D49">
        <w:trPr>
          <w:trHeight w:val="421"/>
        </w:trPr>
        <w:tc>
          <w:tcPr>
            <w:tcW w:w="8232" w:type="dxa"/>
          </w:tcPr>
          <w:p w14:paraId="46602394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обстоятельственные и вопросительные формы глагола;</w:t>
            </w:r>
          </w:p>
        </w:tc>
        <w:tc>
          <w:tcPr>
            <w:tcW w:w="1701" w:type="dxa"/>
          </w:tcPr>
          <w:p w14:paraId="1CC64106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141C20C" w14:textId="7CB94843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4781237" w14:textId="77777777" w:rsidTr="00C10D49">
        <w:trPr>
          <w:trHeight w:val="421"/>
        </w:trPr>
        <w:tc>
          <w:tcPr>
            <w:tcW w:w="8232" w:type="dxa"/>
          </w:tcPr>
          <w:p w14:paraId="5977AA8B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осознавать особенности глагола в чеченском языке по сравнению с русским языком;</w:t>
            </w:r>
          </w:p>
        </w:tc>
        <w:tc>
          <w:tcPr>
            <w:tcW w:w="1701" w:type="dxa"/>
          </w:tcPr>
          <w:p w14:paraId="6B161E4F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D675F5" w14:textId="4A95B329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FFBE5FB" w14:textId="77777777" w:rsidTr="00C10D49">
        <w:trPr>
          <w:trHeight w:val="421"/>
        </w:trPr>
        <w:tc>
          <w:tcPr>
            <w:tcW w:w="8232" w:type="dxa"/>
          </w:tcPr>
          <w:p w14:paraId="6D5FBC7E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правила написания отрицательных частиц ца, ма с глаголами;</w:t>
            </w:r>
          </w:p>
        </w:tc>
        <w:tc>
          <w:tcPr>
            <w:tcW w:w="1701" w:type="dxa"/>
          </w:tcPr>
          <w:p w14:paraId="6C070C7A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CF18ED" w14:textId="0E9913A5" w:rsidR="005A4FCA" w:rsidRPr="00785F9B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5D4A6755" w14:textId="77777777" w:rsidTr="00C10D49">
        <w:trPr>
          <w:trHeight w:val="421"/>
        </w:trPr>
        <w:tc>
          <w:tcPr>
            <w:tcW w:w="8232" w:type="dxa"/>
          </w:tcPr>
          <w:p w14:paraId="7DB2BCA0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проводить морфологический разбор глаголов;</w:t>
            </w:r>
          </w:p>
        </w:tc>
        <w:tc>
          <w:tcPr>
            <w:tcW w:w="1701" w:type="dxa"/>
          </w:tcPr>
          <w:p w14:paraId="21936A86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CFB3C70" w14:textId="1DCDD9A2" w:rsidR="005A4FCA" w:rsidRPr="00785F9B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7FA1C8C5" w14:textId="77777777" w:rsidTr="00C10D49">
        <w:trPr>
          <w:trHeight w:val="421"/>
        </w:trPr>
        <w:tc>
          <w:tcPr>
            <w:tcW w:w="8232" w:type="dxa"/>
          </w:tcPr>
          <w:p w14:paraId="0A6B0F22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причастие как форму глагола;</w:t>
            </w:r>
          </w:p>
        </w:tc>
        <w:tc>
          <w:tcPr>
            <w:tcW w:w="1701" w:type="dxa"/>
          </w:tcPr>
          <w:p w14:paraId="7D22E581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304A5E" w14:textId="1E50C99E" w:rsidR="005A4FCA" w:rsidRPr="00785F9B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1A43548D" w14:textId="77777777" w:rsidTr="00C10D49">
        <w:trPr>
          <w:trHeight w:val="421"/>
        </w:trPr>
        <w:tc>
          <w:tcPr>
            <w:tcW w:w="8232" w:type="dxa"/>
          </w:tcPr>
          <w:p w14:paraId="7CA0187C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признаки глагола и имени прилагательного в причастии;</w:t>
            </w:r>
          </w:p>
        </w:tc>
        <w:tc>
          <w:tcPr>
            <w:tcW w:w="1701" w:type="dxa"/>
          </w:tcPr>
          <w:p w14:paraId="1C536401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D8550B" w14:textId="46303748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8A3EE87" w14:textId="77777777" w:rsidTr="00C10D49">
        <w:trPr>
          <w:trHeight w:val="421"/>
        </w:trPr>
        <w:tc>
          <w:tcPr>
            <w:tcW w:w="8232" w:type="dxa"/>
          </w:tcPr>
          <w:p w14:paraId="240F58A0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склонять причастия;</w:t>
            </w:r>
          </w:p>
        </w:tc>
        <w:tc>
          <w:tcPr>
            <w:tcW w:w="1701" w:type="dxa"/>
          </w:tcPr>
          <w:p w14:paraId="42C5927B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BC7BCD3" w14:textId="54B29259" w:rsidR="005A4FCA" w:rsidRPr="00785F9B" w:rsidRDefault="005A4FCA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78F843CF" w14:textId="77777777" w:rsidTr="00C10D49">
        <w:trPr>
          <w:trHeight w:val="421"/>
        </w:trPr>
        <w:tc>
          <w:tcPr>
            <w:tcW w:w="8232" w:type="dxa"/>
          </w:tcPr>
          <w:p w14:paraId="04027EE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применять правила правописания падежных окончаний причастий настоящего, прошедшего и будущего времени; слитного и раздельного написания ца (не) с причастиями;</w:t>
            </w:r>
          </w:p>
        </w:tc>
        <w:tc>
          <w:tcPr>
            <w:tcW w:w="1701" w:type="dxa"/>
          </w:tcPr>
          <w:p w14:paraId="61A53CB8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ECAE677" w14:textId="1B173743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7AFF8F6" w14:textId="77777777" w:rsidTr="00C10D49">
        <w:trPr>
          <w:trHeight w:val="421"/>
        </w:trPr>
        <w:tc>
          <w:tcPr>
            <w:tcW w:w="8232" w:type="dxa"/>
          </w:tcPr>
          <w:p w14:paraId="674E61A5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и употреблять в речи самостоятельные и несамостоятельные причастия;</w:t>
            </w:r>
          </w:p>
        </w:tc>
        <w:tc>
          <w:tcPr>
            <w:tcW w:w="1701" w:type="dxa"/>
          </w:tcPr>
          <w:p w14:paraId="4504E41D" w14:textId="4640655A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45C472E" w14:textId="77777777" w:rsidTr="00C10D49">
        <w:trPr>
          <w:trHeight w:val="421"/>
        </w:trPr>
        <w:tc>
          <w:tcPr>
            <w:tcW w:w="8232" w:type="dxa"/>
          </w:tcPr>
          <w:p w14:paraId="64EED9B2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морфологический анализ причастий, применять это умение в речевой практике;</w:t>
            </w:r>
          </w:p>
        </w:tc>
        <w:tc>
          <w:tcPr>
            <w:tcW w:w="1701" w:type="dxa"/>
          </w:tcPr>
          <w:p w14:paraId="2F7D1B2B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2263D2" w14:textId="6D88028E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18F4C0D" w14:textId="77777777" w:rsidTr="00C10D49">
        <w:trPr>
          <w:trHeight w:val="421"/>
        </w:trPr>
        <w:tc>
          <w:tcPr>
            <w:tcW w:w="8232" w:type="dxa"/>
          </w:tcPr>
          <w:p w14:paraId="73238C05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составлять словосочетания с причастием в роли зависимого слова;</w:t>
            </w:r>
          </w:p>
        </w:tc>
        <w:tc>
          <w:tcPr>
            <w:tcW w:w="1701" w:type="dxa"/>
          </w:tcPr>
          <w:p w14:paraId="35BF93A1" w14:textId="73867E79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196C8A8" w14:textId="77777777" w:rsidTr="00C10D49">
        <w:trPr>
          <w:trHeight w:val="421"/>
        </w:trPr>
        <w:tc>
          <w:tcPr>
            <w:tcW w:w="8232" w:type="dxa"/>
          </w:tcPr>
          <w:p w14:paraId="416549EB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конструировать причастные обороты;</w:t>
            </w:r>
          </w:p>
        </w:tc>
        <w:tc>
          <w:tcPr>
            <w:tcW w:w="1701" w:type="dxa"/>
          </w:tcPr>
          <w:p w14:paraId="09AEDF19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D182E0" w14:textId="14B16E5E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7869D95" w14:textId="77777777" w:rsidTr="00C10D49">
        <w:trPr>
          <w:trHeight w:val="421"/>
        </w:trPr>
        <w:tc>
          <w:tcPr>
            <w:tcW w:w="8232" w:type="dxa"/>
          </w:tcPr>
          <w:p w14:paraId="009CA37C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причастным оборотом;</w:t>
            </w:r>
          </w:p>
        </w:tc>
        <w:tc>
          <w:tcPr>
            <w:tcW w:w="1701" w:type="dxa"/>
          </w:tcPr>
          <w:p w14:paraId="14388658" w14:textId="5093EDE4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1BE6F1F5" w14:textId="77777777" w:rsidTr="00C10D49">
        <w:trPr>
          <w:trHeight w:val="421"/>
        </w:trPr>
        <w:tc>
          <w:tcPr>
            <w:tcW w:w="8232" w:type="dxa"/>
          </w:tcPr>
          <w:p w14:paraId="62584AA3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совершенствовать навыки правописания предложений с причастными оборотами;</w:t>
            </w:r>
          </w:p>
        </w:tc>
        <w:tc>
          <w:tcPr>
            <w:tcW w:w="1701" w:type="dxa"/>
          </w:tcPr>
          <w:p w14:paraId="561A2143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03427C7" w14:textId="437AF496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DC691BF" w14:textId="77777777" w:rsidTr="00C10D49">
        <w:trPr>
          <w:trHeight w:val="421"/>
        </w:trPr>
        <w:tc>
          <w:tcPr>
            <w:tcW w:w="8232" w:type="dxa"/>
          </w:tcPr>
          <w:p w14:paraId="05DD16CE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роль причастия в предложении;</w:t>
            </w:r>
          </w:p>
        </w:tc>
        <w:tc>
          <w:tcPr>
            <w:tcW w:w="1701" w:type="dxa"/>
          </w:tcPr>
          <w:p w14:paraId="0DC0854D" w14:textId="69B98BD3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383EA4C5" w14:textId="77777777" w:rsidTr="00C10D49">
        <w:trPr>
          <w:trHeight w:val="421"/>
        </w:trPr>
        <w:tc>
          <w:tcPr>
            <w:tcW w:w="8232" w:type="dxa"/>
          </w:tcPr>
          <w:p w14:paraId="35D21DC3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устанавливать согласование в словосочетаниях типа причастие + существительное;</w:t>
            </w:r>
          </w:p>
        </w:tc>
        <w:tc>
          <w:tcPr>
            <w:tcW w:w="1701" w:type="dxa"/>
          </w:tcPr>
          <w:p w14:paraId="0E35FC5D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CC7F5B" w14:textId="481F460A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5446846" w14:textId="77777777" w:rsidTr="00C10D49">
        <w:trPr>
          <w:trHeight w:val="421"/>
        </w:trPr>
        <w:tc>
          <w:tcPr>
            <w:tcW w:w="8232" w:type="dxa"/>
          </w:tcPr>
          <w:p w14:paraId="5643E3D2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деепричастие как форму глагола;</w:t>
            </w:r>
          </w:p>
        </w:tc>
        <w:tc>
          <w:tcPr>
            <w:tcW w:w="1701" w:type="dxa"/>
          </w:tcPr>
          <w:p w14:paraId="0587C95B" w14:textId="01CFDE3F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69E4FD3" w14:textId="77777777" w:rsidTr="00C10D49">
        <w:trPr>
          <w:trHeight w:val="421"/>
        </w:trPr>
        <w:tc>
          <w:tcPr>
            <w:tcW w:w="8232" w:type="dxa"/>
          </w:tcPr>
          <w:p w14:paraId="6C611274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признаки глагола и наречия в деепричастии;</w:t>
            </w:r>
          </w:p>
        </w:tc>
        <w:tc>
          <w:tcPr>
            <w:tcW w:w="1701" w:type="dxa"/>
          </w:tcPr>
          <w:p w14:paraId="1E8DBDA1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0DE1DA" w14:textId="3EB07972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3203315" w14:textId="77777777" w:rsidTr="00C10D49">
        <w:trPr>
          <w:trHeight w:val="421"/>
        </w:trPr>
        <w:tc>
          <w:tcPr>
            <w:tcW w:w="8232" w:type="dxa"/>
          </w:tcPr>
          <w:p w14:paraId="22690D26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образовывать деепричастия настоящего, прошедшего и будущего времени;</w:t>
            </w:r>
          </w:p>
        </w:tc>
        <w:tc>
          <w:tcPr>
            <w:tcW w:w="1701" w:type="dxa"/>
          </w:tcPr>
          <w:p w14:paraId="132FDE7D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2A26D3" w14:textId="500E5942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F9B" w:rsidRPr="00785F9B" w14:paraId="7888C76A" w14:textId="77777777" w:rsidTr="00C10D49">
        <w:trPr>
          <w:trHeight w:val="421"/>
        </w:trPr>
        <w:tc>
          <w:tcPr>
            <w:tcW w:w="8232" w:type="dxa"/>
          </w:tcPr>
          <w:p w14:paraId="3554A2F1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речи;</w:t>
            </w:r>
          </w:p>
        </w:tc>
        <w:tc>
          <w:tcPr>
            <w:tcW w:w="1701" w:type="dxa"/>
          </w:tcPr>
          <w:p w14:paraId="0AFBCA33" w14:textId="2ABDE163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B5B99CA" w14:textId="77777777" w:rsidTr="00C10D49">
        <w:trPr>
          <w:trHeight w:val="421"/>
        </w:trPr>
        <w:tc>
          <w:tcPr>
            <w:tcW w:w="8232" w:type="dxa"/>
          </w:tcPr>
          <w:p w14:paraId="325712E3" w14:textId="77777777" w:rsidR="005A4FCA" w:rsidRPr="00785F9B" w:rsidRDefault="005A4FCA" w:rsidP="005A4FCA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морфологический анализ деепричастий, применять это умение в речевой практике;</w:t>
            </w:r>
          </w:p>
        </w:tc>
        <w:tc>
          <w:tcPr>
            <w:tcW w:w="1701" w:type="dxa"/>
          </w:tcPr>
          <w:p w14:paraId="517C5F29" w14:textId="2A16F2A9" w:rsidR="005A4FCA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CF63583" w14:textId="77777777" w:rsidTr="00C10D49">
        <w:trPr>
          <w:trHeight w:val="421"/>
        </w:trPr>
        <w:tc>
          <w:tcPr>
            <w:tcW w:w="8232" w:type="dxa"/>
          </w:tcPr>
          <w:p w14:paraId="74279174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конструировать деепричастный оборот;</w:t>
            </w:r>
          </w:p>
        </w:tc>
        <w:tc>
          <w:tcPr>
            <w:tcW w:w="1701" w:type="dxa"/>
          </w:tcPr>
          <w:p w14:paraId="4D680ADF" w14:textId="77777777" w:rsidR="003621EB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D03FC63" w14:textId="6417D706" w:rsidR="00113CD8" w:rsidRPr="00785F9B" w:rsidRDefault="00113CD8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85F9B" w:rsidRPr="00785F9B" w14:paraId="53750597" w14:textId="77777777" w:rsidTr="00C10D49">
        <w:trPr>
          <w:trHeight w:val="421"/>
        </w:trPr>
        <w:tc>
          <w:tcPr>
            <w:tcW w:w="8232" w:type="dxa"/>
          </w:tcPr>
          <w:p w14:paraId="5C6FAA5F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роль деепричастия в предложении;</w:t>
            </w:r>
          </w:p>
        </w:tc>
        <w:tc>
          <w:tcPr>
            <w:tcW w:w="1701" w:type="dxa"/>
          </w:tcPr>
          <w:p w14:paraId="42E7D8CD" w14:textId="137D9ACD" w:rsidR="00113CD8" w:rsidRPr="00785F9B" w:rsidRDefault="003621EB" w:rsidP="003621EB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7AD3263" w14:textId="77777777" w:rsidTr="00C10D49">
        <w:trPr>
          <w:trHeight w:val="421"/>
        </w:trPr>
        <w:tc>
          <w:tcPr>
            <w:tcW w:w="8232" w:type="dxa"/>
          </w:tcPr>
          <w:p w14:paraId="4B6458E2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выделять в деепричастном обороте основное слово, зависимые от деепричастия слова, а также находить глагол, к которому относится деепричастный оборот;</w:t>
            </w:r>
          </w:p>
        </w:tc>
        <w:tc>
          <w:tcPr>
            <w:tcW w:w="1701" w:type="dxa"/>
          </w:tcPr>
          <w:p w14:paraId="76C564B5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3B2A693" w14:textId="0DB5637A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C16C054" w14:textId="77777777" w:rsidTr="00C10D49">
        <w:trPr>
          <w:trHeight w:val="421"/>
        </w:trPr>
        <w:tc>
          <w:tcPr>
            <w:tcW w:w="8232" w:type="dxa"/>
          </w:tcPr>
          <w:p w14:paraId="2A72E9C4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употреблять в речи деепричастия;</w:t>
            </w:r>
          </w:p>
        </w:tc>
        <w:tc>
          <w:tcPr>
            <w:tcW w:w="1701" w:type="dxa"/>
          </w:tcPr>
          <w:p w14:paraId="157EC9F7" w14:textId="1833592A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6BC8BCA" w14:textId="77777777" w:rsidTr="00C10D49">
        <w:trPr>
          <w:trHeight w:val="421"/>
        </w:trPr>
        <w:tc>
          <w:tcPr>
            <w:tcW w:w="8232" w:type="dxa"/>
          </w:tcPr>
          <w:p w14:paraId="4FDD27D0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строить предложения с одиночными деепричастиями и деепричастными оборотами;</w:t>
            </w:r>
          </w:p>
        </w:tc>
        <w:tc>
          <w:tcPr>
            <w:tcW w:w="1701" w:type="dxa"/>
          </w:tcPr>
          <w:p w14:paraId="04F064AC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4D3379" w14:textId="1552DEBF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63B2BCE" w14:textId="77777777" w:rsidTr="00C10D49">
        <w:trPr>
          <w:trHeight w:val="421"/>
        </w:trPr>
        <w:tc>
          <w:tcPr>
            <w:tcW w:w="8232" w:type="dxa"/>
          </w:tcPr>
          <w:p w14:paraId="5A4B8E56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одиночным деепричастием и деепричастным оборотом;</w:t>
            </w:r>
          </w:p>
        </w:tc>
        <w:tc>
          <w:tcPr>
            <w:tcW w:w="1701" w:type="dxa"/>
          </w:tcPr>
          <w:p w14:paraId="1FA05DCC" w14:textId="7048E130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0C9DE39D" w14:textId="77777777" w:rsidTr="00C10D49">
        <w:trPr>
          <w:trHeight w:val="421"/>
        </w:trPr>
        <w:tc>
          <w:tcPr>
            <w:tcW w:w="8232" w:type="dxa"/>
          </w:tcPr>
          <w:p w14:paraId="070C6FBB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правило написания ца (не) с деепричастиями;</w:t>
            </w:r>
          </w:p>
        </w:tc>
        <w:tc>
          <w:tcPr>
            <w:tcW w:w="1701" w:type="dxa"/>
          </w:tcPr>
          <w:p w14:paraId="36F3D4CA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271003" w14:textId="43372804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46E2D74" w14:textId="77777777" w:rsidTr="00C10D49">
        <w:trPr>
          <w:trHeight w:val="421"/>
        </w:trPr>
        <w:tc>
          <w:tcPr>
            <w:tcW w:w="8232" w:type="dxa"/>
          </w:tcPr>
          <w:p w14:paraId="2031AB12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масдар (отглагольное существительное) как форму глагола по значению и грамматическим признакам; устанавливать его синтаксическую роль;</w:t>
            </w:r>
          </w:p>
        </w:tc>
        <w:tc>
          <w:tcPr>
            <w:tcW w:w="1701" w:type="dxa"/>
          </w:tcPr>
          <w:p w14:paraId="36070B1A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7CA261" w14:textId="4741C2A1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3DF4AC8" w14:textId="77777777" w:rsidTr="00C10D49">
        <w:trPr>
          <w:trHeight w:val="421"/>
        </w:trPr>
        <w:tc>
          <w:tcPr>
            <w:tcW w:w="8232" w:type="dxa"/>
          </w:tcPr>
          <w:p w14:paraId="51D2A4E7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употреблять масдары в предложениях;</w:t>
            </w:r>
          </w:p>
        </w:tc>
        <w:tc>
          <w:tcPr>
            <w:tcW w:w="1701" w:type="dxa"/>
          </w:tcPr>
          <w:p w14:paraId="190D0757" w14:textId="06A0D2B3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55E4534F" w14:textId="77777777" w:rsidTr="00C10D49">
        <w:trPr>
          <w:trHeight w:val="421"/>
        </w:trPr>
        <w:tc>
          <w:tcPr>
            <w:tcW w:w="8232" w:type="dxa"/>
          </w:tcPr>
          <w:p w14:paraId="48449AA5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совершенствовать правильное написание падежных форм масдара;</w:t>
            </w:r>
          </w:p>
        </w:tc>
        <w:tc>
          <w:tcPr>
            <w:tcW w:w="1701" w:type="dxa"/>
          </w:tcPr>
          <w:p w14:paraId="0AED8A6E" w14:textId="06C3BBB6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150627DC" w14:textId="77777777" w:rsidTr="00C10D49">
        <w:trPr>
          <w:trHeight w:val="421"/>
        </w:trPr>
        <w:tc>
          <w:tcPr>
            <w:tcW w:w="8232" w:type="dxa"/>
          </w:tcPr>
          <w:p w14:paraId="335CE421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употреблять масдарные обороты в связной речи с учётом различных типов и стилей речи;</w:t>
            </w:r>
          </w:p>
        </w:tc>
        <w:tc>
          <w:tcPr>
            <w:tcW w:w="1701" w:type="dxa"/>
          </w:tcPr>
          <w:p w14:paraId="0DA88515" w14:textId="3F9AC707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580C00C" w14:textId="77777777" w:rsidTr="00C10D49">
        <w:trPr>
          <w:trHeight w:val="421"/>
        </w:trPr>
        <w:tc>
          <w:tcPr>
            <w:tcW w:w="8232" w:type="dxa"/>
          </w:tcPr>
          <w:p w14:paraId="2833E35D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расставлять знаки препинания в предложениях с масдарным оборотом;</w:t>
            </w:r>
          </w:p>
        </w:tc>
        <w:tc>
          <w:tcPr>
            <w:tcW w:w="1701" w:type="dxa"/>
          </w:tcPr>
          <w:p w14:paraId="69A6225A" w14:textId="3A59A240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333B9040" w14:textId="77777777" w:rsidTr="00C10D49">
        <w:trPr>
          <w:trHeight w:val="421"/>
        </w:trPr>
        <w:tc>
          <w:tcPr>
            <w:tcW w:w="8232" w:type="dxa"/>
          </w:tcPr>
          <w:p w14:paraId="57544EAB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правило написания ца (не) с масдаром;</w:t>
            </w:r>
          </w:p>
        </w:tc>
        <w:tc>
          <w:tcPr>
            <w:tcW w:w="1701" w:type="dxa"/>
          </w:tcPr>
          <w:p w14:paraId="585AECCE" w14:textId="19E326F1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4DC7F599" w14:textId="77777777" w:rsidTr="00C10D49">
        <w:trPr>
          <w:trHeight w:val="421"/>
        </w:trPr>
        <w:tc>
          <w:tcPr>
            <w:tcW w:w="8232" w:type="dxa"/>
          </w:tcPr>
          <w:p w14:paraId="0F19B2EE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распознавать наречия в речи;</w:t>
            </w:r>
          </w:p>
        </w:tc>
        <w:tc>
          <w:tcPr>
            <w:tcW w:w="1701" w:type="dxa"/>
          </w:tcPr>
          <w:p w14:paraId="67F21978" w14:textId="22866BD2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632335FA" w14:textId="77777777" w:rsidTr="00C10D49">
        <w:trPr>
          <w:trHeight w:val="421"/>
        </w:trPr>
        <w:tc>
          <w:tcPr>
            <w:tcW w:w="8232" w:type="dxa"/>
          </w:tcPr>
          <w:p w14:paraId="0B25C2BB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общее грамматическое значение наречий;</w:t>
            </w:r>
          </w:p>
        </w:tc>
        <w:tc>
          <w:tcPr>
            <w:tcW w:w="1701" w:type="dxa"/>
          </w:tcPr>
          <w:p w14:paraId="1BB23BA8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C32BC" w14:textId="1FA75DAC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591F41A" w14:textId="77777777" w:rsidTr="00C10D49">
        <w:trPr>
          <w:trHeight w:val="421"/>
        </w:trPr>
        <w:tc>
          <w:tcPr>
            <w:tcW w:w="8232" w:type="dxa"/>
          </w:tcPr>
          <w:p w14:paraId="58DAB64C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разряды наречий по значению;</w:t>
            </w:r>
          </w:p>
        </w:tc>
        <w:tc>
          <w:tcPr>
            <w:tcW w:w="1701" w:type="dxa"/>
          </w:tcPr>
          <w:p w14:paraId="72C14774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99072D3" w14:textId="7BDF2147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7E0B7B6" w14:textId="77777777" w:rsidTr="00C10D49">
        <w:trPr>
          <w:trHeight w:val="421"/>
        </w:trPr>
        <w:tc>
          <w:tcPr>
            <w:tcW w:w="8232" w:type="dxa"/>
          </w:tcPr>
          <w:p w14:paraId="1B4E4F0E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особенности словообразования наречий, их синтаксических свойств, роли в речи;</w:t>
            </w:r>
          </w:p>
        </w:tc>
        <w:tc>
          <w:tcPr>
            <w:tcW w:w="1701" w:type="dxa"/>
          </w:tcPr>
          <w:p w14:paraId="660F2153" w14:textId="77777777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263B9C1C" w14:textId="6D7E536D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785F9B" w:rsidRPr="00785F9B" w14:paraId="5E9AEAD9" w14:textId="77777777" w:rsidTr="00C10D49">
        <w:trPr>
          <w:trHeight w:val="421"/>
        </w:trPr>
        <w:tc>
          <w:tcPr>
            <w:tcW w:w="8232" w:type="dxa"/>
          </w:tcPr>
          <w:p w14:paraId="62F49D47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нормы образования степеней сравнения наречий, произношения наречий;</w:t>
            </w:r>
          </w:p>
        </w:tc>
        <w:tc>
          <w:tcPr>
            <w:tcW w:w="1701" w:type="dxa"/>
          </w:tcPr>
          <w:p w14:paraId="5D4296AA" w14:textId="778E7A27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7837012" w14:textId="77777777" w:rsidTr="00C10D49">
        <w:trPr>
          <w:trHeight w:val="421"/>
        </w:trPr>
        <w:tc>
          <w:tcPr>
            <w:tcW w:w="8232" w:type="dxa"/>
          </w:tcPr>
          <w:p w14:paraId="783060AB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проводить морфологический разбор наречий;</w:t>
            </w:r>
          </w:p>
        </w:tc>
        <w:tc>
          <w:tcPr>
            <w:tcW w:w="1701" w:type="dxa"/>
          </w:tcPr>
          <w:p w14:paraId="72F97827" w14:textId="6CCDC478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7EEACE88" w14:textId="77777777" w:rsidTr="00C10D49">
        <w:trPr>
          <w:trHeight w:val="421"/>
        </w:trPr>
        <w:tc>
          <w:tcPr>
            <w:tcW w:w="8232" w:type="dxa"/>
          </w:tcPr>
          <w:p w14:paraId="386F3EC7" w14:textId="77777777" w:rsidR="00113CD8" w:rsidRPr="00785F9B" w:rsidRDefault="00113CD8" w:rsidP="00113CD8">
            <w:pPr>
              <w:ind w:left="135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правила слитного, раздельного и дефисного написания наречий;</w:t>
            </w:r>
          </w:p>
        </w:tc>
        <w:tc>
          <w:tcPr>
            <w:tcW w:w="1701" w:type="dxa"/>
          </w:tcPr>
          <w:p w14:paraId="1EC822C6" w14:textId="3D16BA58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046473D1" w14:textId="77777777" w:rsidTr="00C10D49">
        <w:trPr>
          <w:trHeight w:val="421"/>
        </w:trPr>
        <w:tc>
          <w:tcPr>
            <w:tcW w:w="8232" w:type="dxa"/>
          </w:tcPr>
          <w:p w14:paraId="110237FD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давать общую характеристику служебных частей речи; объяснять их отличия от самостоятельных частей речи;</w:t>
            </w:r>
          </w:p>
        </w:tc>
        <w:tc>
          <w:tcPr>
            <w:tcW w:w="1701" w:type="dxa"/>
          </w:tcPr>
          <w:p w14:paraId="2BF7A493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D2A8CB3" w14:textId="567176BD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F474EF6" w14:textId="77777777" w:rsidTr="00C10D49">
        <w:trPr>
          <w:trHeight w:val="421"/>
        </w:trPr>
        <w:tc>
          <w:tcPr>
            <w:tcW w:w="8232" w:type="dxa"/>
          </w:tcPr>
          <w:p w14:paraId="1CBBC2AA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употреблять в речи послелоги в сочетании с именами существительными, местоимениями в различных падежах;</w:t>
            </w:r>
          </w:p>
        </w:tc>
        <w:tc>
          <w:tcPr>
            <w:tcW w:w="1701" w:type="dxa"/>
          </w:tcPr>
          <w:p w14:paraId="6A27ADE6" w14:textId="453AA65E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267DA86" w14:textId="77777777" w:rsidTr="00C10D49">
        <w:trPr>
          <w:trHeight w:val="421"/>
        </w:trPr>
        <w:tc>
          <w:tcPr>
            <w:tcW w:w="8232" w:type="dxa"/>
          </w:tcPr>
          <w:p w14:paraId="3DACF741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распознавать типы послелогов по значению;</w:t>
            </w:r>
          </w:p>
        </w:tc>
        <w:tc>
          <w:tcPr>
            <w:tcW w:w="1701" w:type="dxa"/>
          </w:tcPr>
          <w:p w14:paraId="760D39DD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F9641D2" w14:textId="7471CBB1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E3F877C" w14:textId="77777777" w:rsidTr="00C10D49">
        <w:trPr>
          <w:trHeight w:val="421"/>
        </w:trPr>
        <w:tc>
          <w:tcPr>
            <w:tcW w:w="8232" w:type="dxa"/>
          </w:tcPr>
          <w:p w14:paraId="55371A39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785F9B">
              <w:rPr>
                <w:rFonts w:ascii="Times New Roman" w:hAnsi="Times New Roman" w:cs="Times New Roman"/>
                <w:szCs w:val="24"/>
              </w:rPr>
              <w:t>соблюдать нормы правописания послелогов;</w:t>
            </w:r>
          </w:p>
        </w:tc>
        <w:tc>
          <w:tcPr>
            <w:tcW w:w="1701" w:type="dxa"/>
          </w:tcPr>
          <w:p w14:paraId="4CA0419B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DF5EADA" w14:textId="3B01BE56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B1EC7FE" w14:textId="77777777" w:rsidTr="00C10D49">
        <w:trPr>
          <w:trHeight w:val="421"/>
        </w:trPr>
        <w:tc>
          <w:tcPr>
            <w:tcW w:w="8232" w:type="dxa"/>
          </w:tcPr>
          <w:p w14:paraId="063D752B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характеризовать союз как служебную часть речи;</w:t>
            </w:r>
          </w:p>
        </w:tc>
        <w:tc>
          <w:tcPr>
            <w:tcW w:w="1701" w:type="dxa"/>
          </w:tcPr>
          <w:p w14:paraId="7EC4B348" w14:textId="23B47E78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074DCD5" w14:textId="77777777" w:rsidTr="00C10D49">
        <w:trPr>
          <w:trHeight w:val="421"/>
        </w:trPr>
        <w:tc>
          <w:tcPr>
            <w:tcW w:w="8232" w:type="dxa"/>
          </w:tcPr>
          <w:p w14:paraId="46EB3869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различать разряды союзов по значению, по строению;</w:t>
            </w:r>
          </w:p>
        </w:tc>
        <w:tc>
          <w:tcPr>
            <w:tcW w:w="1701" w:type="dxa"/>
          </w:tcPr>
          <w:p w14:paraId="5E648507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8DFE584" w14:textId="515049AA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866ECBD" w14:textId="77777777" w:rsidTr="00C10D49">
        <w:trPr>
          <w:trHeight w:val="421"/>
        </w:trPr>
        <w:tc>
          <w:tcPr>
            <w:tcW w:w="8232" w:type="dxa"/>
          </w:tcPr>
          <w:p w14:paraId="2E48B617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объяснять роль союзов в тексте, в том числе как средств связи однородных членов предложения и частей сложного предложения;</w:t>
            </w:r>
          </w:p>
        </w:tc>
        <w:tc>
          <w:tcPr>
            <w:tcW w:w="1701" w:type="dxa"/>
          </w:tcPr>
          <w:p w14:paraId="367E5A9C" w14:textId="3DEE5024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6D422C5" w14:textId="77777777" w:rsidTr="00C10D49">
        <w:trPr>
          <w:trHeight w:val="421"/>
        </w:trPr>
        <w:tc>
          <w:tcPr>
            <w:tcW w:w="8232" w:type="dxa"/>
          </w:tcPr>
          <w:p w14:paraId="0F94CEE1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употреблять союзы в речи в соответствии с их значением и стилистическими особенностями;</w:t>
            </w:r>
          </w:p>
        </w:tc>
        <w:tc>
          <w:tcPr>
            <w:tcW w:w="1701" w:type="dxa"/>
          </w:tcPr>
          <w:p w14:paraId="5AD13466" w14:textId="67A739BD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357D180" w14:textId="77777777" w:rsidTr="00C10D49">
        <w:trPr>
          <w:trHeight w:val="421"/>
        </w:trPr>
        <w:tc>
          <w:tcPr>
            <w:tcW w:w="8232" w:type="dxa"/>
          </w:tcPr>
          <w:p w14:paraId="3346A0C1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Cs w:val="24"/>
                <w:lang w:val="ru-RU"/>
              </w:rPr>
              <w:t>соблюдать нормы правописания союзов, постановки знаков препинания в сложных союзных предложениях, постановки знаков препинания в предложениях с союзами: а, йа (и, или);</w:t>
            </w:r>
          </w:p>
        </w:tc>
        <w:tc>
          <w:tcPr>
            <w:tcW w:w="1701" w:type="dxa"/>
          </w:tcPr>
          <w:p w14:paraId="155EF7FB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791E701" w14:textId="775C165F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744DDF0" w14:textId="77777777" w:rsidTr="00C10D49">
        <w:trPr>
          <w:trHeight w:val="421"/>
        </w:trPr>
        <w:tc>
          <w:tcPr>
            <w:tcW w:w="8232" w:type="dxa"/>
          </w:tcPr>
          <w:p w14:paraId="0B0D07ED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785F9B">
              <w:rPr>
                <w:rFonts w:ascii="Times New Roman" w:hAnsi="Times New Roman" w:cs="Times New Roman"/>
                <w:szCs w:val="24"/>
              </w:rPr>
              <w:t>употреблять союзы-синонимы;</w:t>
            </w:r>
          </w:p>
        </w:tc>
        <w:tc>
          <w:tcPr>
            <w:tcW w:w="1701" w:type="dxa"/>
          </w:tcPr>
          <w:p w14:paraId="22D33193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DF5BC48" w14:textId="1B21A002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E5AA2B7" w14:textId="77777777" w:rsidTr="00C10D49">
        <w:trPr>
          <w:trHeight w:val="421"/>
        </w:trPr>
        <w:tc>
          <w:tcPr>
            <w:tcW w:w="8232" w:type="dxa"/>
          </w:tcPr>
          <w:p w14:paraId="18031A7B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союзов, применять это умение в речевой практике;</w:t>
            </w:r>
          </w:p>
        </w:tc>
        <w:tc>
          <w:tcPr>
            <w:tcW w:w="1701" w:type="dxa"/>
          </w:tcPr>
          <w:p w14:paraId="74042AC4" w14:textId="77777777" w:rsidR="0044334E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1B8F70" w14:textId="5EE98A53" w:rsidR="00113CD8" w:rsidRPr="00785F9B" w:rsidRDefault="0044334E" w:rsidP="004433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97FC2ED" w14:textId="77777777" w:rsidTr="00C10D49">
        <w:trPr>
          <w:trHeight w:val="421"/>
        </w:trPr>
        <w:tc>
          <w:tcPr>
            <w:tcW w:w="8232" w:type="dxa"/>
          </w:tcPr>
          <w:p w14:paraId="162116F5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частицу как служебную часть речи;</w:t>
            </w:r>
          </w:p>
        </w:tc>
        <w:tc>
          <w:tcPr>
            <w:tcW w:w="1701" w:type="dxa"/>
          </w:tcPr>
          <w:p w14:paraId="0E7A6BA1" w14:textId="323F5EBD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D906D9E" w14:textId="77777777" w:rsidTr="00C10D49">
        <w:trPr>
          <w:trHeight w:val="421"/>
        </w:trPr>
        <w:tc>
          <w:tcPr>
            <w:tcW w:w="8232" w:type="dxa"/>
          </w:tcPr>
          <w:p w14:paraId="0565C3DC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разряды частиц по значению; объяснять роль частиц в передаче различных оттенков значения в слове и тексте, в образовании форм глагола;</w:t>
            </w:r>
          </w:p>
        </w:tc>
        <w:tc>
          <w:tcPr>
            <w:tcW w:w="1701" w:type="dxa"/>
          </w:tcPr>
          <w:p w14:paraId="576AC7D4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C178685" w14:textId="3680ED27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14B1345" w14:textId="77777777" w:rsidTr="00C10D49">
        <w:trPr>
          <w:trHeight w:val="421"/>
        </w:trPr>
        <w:tc>
          <w:tcPr>
            <w:tcW w:w="8232" w:type="dxa"/>
          </w:tcPr>
          <w:p w14:paraId="48C9FCF2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интонационные особенности предложений с частицами;</w:t>
            </w:r>
          </w:p>
        </w:tc>
        <w:tc>
          <w:tcPr>
            <w:tcW w:w="1701" w:type="dxa"/>
          </w:tcPr>
          <w:p w14:paraId="07F9B2C0" w14:textId="03320C04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279808B" w14:textId="77777777" w:rsidTr="00C10D49">
        <w:trPr>
          <w:trHeight w:val="421"/>
        </w:trPr>
        <w:tc>
          <w:tcPr>
            <w:tcW w:w="8232" w:type="dxa"/>
          </w:tcPr>
          <w:p w14:paraId="082EF54B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частицы в речи в соответствии с их значением и стилистической окраской;</w:t>
            </w:r>
          </w:p>
        </w:tc>
        <w:tc>
          <w:tcPr>
            <w:tcW w:w="1701" w:type="dxa"/>
          </w:tcPr>
          <w:p w14:paraId="3203ADCD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C84ECB5" w14:textId="522F5BBA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5A6B804" w14:textId="77777777" w:rsidTr="00C10D49">
        <w:trPr>
          <w:trHeight w:val="421"/>
        </w:trPr>
        <w:tc>
          <w:tcPr>
            <w:tcW w:w="8232" w:type="dxa"/>
          </w:tcPr>
          <w:p w14:paraId="6A453573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соблюдать нормы правописания частиц;</w:t>
            </w:r>
          </w:p>
        </w:tc>
        <w:tc>
          <w:tcPr>
            <w:tcW w:w="1701" w:type="dxa"/>
          </w:tcPr>
          <w:p w14:paraId="29F1FAB1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C207EA0" w14:textId="432B33CA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FD5D6BC" w14:textId="77777777" w:rsidTr="00C10D49">
        <w:trPr>
          <w:trHeight w:val="421"/>
        </w:trPr>
        <w:tc>
          <w:tcPr>
            <w:tcW w:w="8232" w:type="dxa"/>
          </w:tcPr>
          <w:p w14:paraId="67EE168A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частиц, применять это умение в речевой практике;</w:t>
            </w:r>
          </w:p>
        </w:tc>
        <w:tc>
          <w:tcPr>
            <w:tcW w:w="1701" w:type="dxa"/>
          </w:tcPr>
          <w:p w14:paraId="6B6E9DE7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E3A8F7" w14:textId="0DAC98BD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304BF4E" w14:textId="77777777" w:rsidTr="00C10D49">
        <w:trPr>
          <w:trHeight w:val="421"/>
        </w:trPr>
        <w:tc>
          <w:tcPr>
            <w:tcW w:w="8232" w:type="dxa"/>
          </w:tcPr>
          <w:p w14:paraId="099BBD52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междометие как особую группу слов;</w:t>
            </w:r>
          </w:p>
        </w:tc>
        <w:tc>
          <w:tcPr>
            <w:tcW w:w="1701" w:type="dxa"/>
          </w:tcPr>
          <w:p w14:paraId="36BAB028" w14:textId="201A1C14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D0A74EC" w14:textId="77777777" w:rsidTr="00C10D49">
        <w:trPr>
          <w:trHeight w:val="421"/>
        </w:trPr>
        <w:tc>
          <w:tcPr>
            <w:tcW w:w="8232" w:type="dxa"/>
          </w:tcPr>
          <w:p w14:paraId="582BE5D5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группы междометий по значению; объяснять роль междометий в речи;</w:t>
            </w:r>
          </w:p>
        </w:tc>
        <w:tc>
          <w:tcPr>
            <w:tcW w:w="1701" w:type="dxa"/>
          </w:tcPr>
          <w:p w14:paraId="24B3FA2B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71CF5B2" w14:textId="2791015D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AA3F6D6" w14:textId="77777777" w:rsidTr="00C10D49">
        <w:trPr>
          <w:trHeight w:val="421"/>
        </w:trPr>
        <w:tc>
          <w:tcPr>
            <w:tcW w:w="8232" w:type="dxa"/>
          </w:tcPr>
          <w:p w14:paraId="3534519C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особенности звукоподражательных слов и их употребление в разговорной речи, в художественной литературе;</w:t>
            </w:r>
          </w:p>
        </w:tc>
        <w:tc>
          <w:tcPr>
            <w:tcW w:w="1701" w:type="dxa"/>
          </w:tcPr>
          <w:p w14:paraId="332B9947" w14:textId="14CC6621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5DDEDB1" w14:textId="77777777" w:rsidTr="00C10D49">
        <w:trPr>
          <w:trHeight w:val="421"/>
        </w:trPr>
        <w:tc>
          <w:tcPr>
            <w:tcW w:w="8232" w:type="dxa"/>
          </w:tcPr>
          <w:p w14:paraId="6F413280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морфологический анализ междометий, применять это умение в речевой практике;</w:t>
            </w:r>
          </w:p>
        </w:tc>
        <w:tc>
          <w:tcPr>
            <w:tcW w:w="1701" w:type="dxa"/>
          </w:tcPr>
          <w:p w14:paraId="0076ADA0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33B52A2" w14:textId="63EF77FD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2ACA12C" w14:textId="77777777" w:rsidTr="00C10D49">
        <w:trPr>
          <w:trHeight w:val="421"/>
        </w:trPr>
        <w:tc>
          <w:tcPr>
            <w:tcW w:w="8232" w:type="dxa"/>
          </w:tcPr>
          <w:p w14:paraId="2DF454CD" w14:textId="77777777" w:rsidR="00113CD8" w:rsidRPr="00785F9B" w:rsidRDefault="00113CD8" w:rsidP="00113CD8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5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пунктуационные нормы оформления предложений с междометиями.</w:t>
            </w:r>
          </w:p>
        </w:tc>
        <w:tc>
          <w:tcPr>
            <w:tcW w:w="1701" w:type="dxa"/>
          </w:tcPr>
          <w:p w14:paraId="74DB0CD5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1660A7A" w14:textId="12885093" w:rsidR="00113CD8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03AFC6F7" w14:textId="77777777" w:rsidR="00DC7DDD" w:rsidRPr="00785F9B" w:rsidRDefault="00DC7DDD" w:rsidP="005144D5"/>
    <w:p w14:paraId="0970AB21" w14:textId="77777777" w:rsidR="00AC7C39" w:rsidRPr="00785F9B" w:rsidRDefault="00AC7C39" w:rsidP="005144D5"/>
    <w:p w14:paraId="4261C9B6" w14:textId="77777777" w:rsidR="00AC7C39" w:rsidRPr="00785F9B" w:rsidRDefault="00AC7C39" w:rsidP="005144D5"/>
    <w:p w14:paraId="3C8411DA" w14:textId="77777777" w:rsidR="00AC7C39" w:rsidRPr="00785F9B" w:rsidRDefault="00AC7C39" w:rsidP="005144D5"/>
    <w:p w14:paraId="31AD9DA8" w14:textId="77777777" w:rsidR="00AC7C39" w:rsidRPr="00785F9B" w:rsidRDefault="00AC7C39" w:rsidP="005144D5"/>
    <w:p w14:paraId="6C85F81E" w14:textId="77777777" w:rsidR="00AC7C39" w:rsidRPr="00785F9B" w:rsidRDefault="00AC7C39" w:rsidP="005144D5"/>
    <w:p w14:paraId="4299AB6E" w14:textId="77777777" w:rsidR="00AC7C39" w:rsidRPr="00785F9B" w:rsidRDefault="00AC7C39" w:rsidP="005144D5"/>
    <w:p w14:paraId="1287E15C" w14:textId="77777777" w:rsidR="000447CA" w:rsidRPr="00785F9B" w:rsidRDefault="000447CA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785F9B" w:rsidRPr="00785F9B" w14:paraId="5774DA4D" w14:textId="77777777" w:rsidTr="007B06E9">
        <w:trPr>
          <w:trHeight w:val="505"/>
        </w:trPr>
        <w:tc>
          <w:tcPr>
            <w:tcW w:w="8232" w:type="dxa"/>
            <w:shd w:val="clear" w:color="auto" w:fill="EAF1DD"/>
          </w:tcPr>
          <w:p w14:paraId="1C526DFC" w14:textId="1BFDB8BB" w:rsidR="00736240" w:rsidRPr="00785F9B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15219EA" w14:textId="77777777" w:rsidR="00DC7DDD" w:rsidRPr="00785F9B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65B8F6C7" w14:textId="77777777" w:rsidR="00DC7DDD" w:rsidRPr="00785F9B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701" w:type="dxa"/>
            <w:shd w:val="clear" w:color="auto" w:fill="EAF1DD"/>
          </w:tcPr>
          <w:p w14:paraId="03E02928" w14:textId="77777777" w:rsidR="00DC7DDD" w:rsidRPr="00785F9B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997967B" w14:textId="77777777" w:rsidR="00DC7DDD" w:rsidRPr="00785F9B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85F9B" w:rsidRPr="00785F9B" w14:paraId="15B281C0" w14:textId="77777777" w:rsidTr="007B06E9">
        <w:trPr>
          <w:trHeight w:val="254"/>
        </w:trPr>
        <w:tc>
          <w:tcPr>
            <w:tcW w:w="8232" w:type="dxa"/>
          </w:tcPr>
          <w:p w14:paraId="38E7B23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чеченский язык как один из языков кавказских народов;</w:t>
            </w:r>
          </w:p>
        </w:tc>
        <w:tc>
          <w:tcPr>
            <w:tcW w:w="1701" w:type="dxa"/>
          </w:tcPr>
          <w:p w14:paraId="2BAC8D39" w14:textId="209E0BBC" w:rsidR="00204C16" w:rsidRPr="00785F9B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0F7E3D7" w14:textId="77777777" w:rsidTr="007B06E9">
        <w:trPr>
          <w:trHeight w:val="312"/>
        </w:trPr>
        <w:tc>
          <w:tcPr>
            <w:tcW w:w="8232" w:type="dxa"/>
          </w:tcPr>
          <w:p w14:paraId="7C28658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</w:t>
            </w:r>
          </w:p>
        </w:tc>
        <w:tc>
          <w:tcPr>
            <w:tcW w:w="1701" w:type="dxa"/>
          </w:tcPr>
          <w:p w14:paraId="34CB265C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08B7441" w14:textId="77777777" w:rsidR="00204C16" w:rsidRPr="00785F9B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ABE18C5" w14:textId="77777777" w:rsidTr="007B06E9">
        <w:trPr>
          <w:trHeight w:val="506"/>
        </w:trPr>
        <w:tc>
          <w:tcPr>
            <w:tcW w:w="8232" w:type="dxa"/>
          </w:tcPr>
          <w:p w14:paraId="30EC7D4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B8E11C2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44C35F1" w14:textId="77777777" w:rsidR="00204C16" w:rsidRPr="00785F9B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22924010" w14:textId="77777777" w:rsidTr="007B06E9">
        <w:trPr>
          <w:trHeight w:val="253"/>
        </w:trPr>
        <w:tc>
          <w:tcPr>
            <w:tcW w:w="8232" w:type="dxa"/>
          </w:tcPr>
          <w:p w14:paraId="79C91C9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участвовать в диалоге на лингвистические темы (в рамках изученного) и темы на основе жизненных наблюдений (объём не менее 6 реплик);</w:t>
            </w:r>
          </w:p>
        </w:tc>
        <w:tc>
          <w:tcPr>
            <w:tcW w:w="1701" w:type="dxa"/>
          </w:tcPr>
          <w:p w14:paraId="335A1988" w14:textId="0CEDF118" w:rsidR="00204C16" w:rsidRPr="00785F9B" w:rsidRDefault="000447CA" w:rsidP="000447CA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1435909" w14:textId="77777777" w:rsidTr="007B06E9">
        <w:trPr>
          <w:trHeight w:val="769"/>
        </w:trPr>
        <w:tc>
          <w:tcPr>
            <w:tcW w:w="8232" w:type="dxa"/>
          </w:tcPr>
          <w:p w14:paraId="5FB06E7E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речи;</w:t>
            </w:r>
          </w:p>
        </w:tc>
        <w:tc>
          <w:tcPr>
            <w:tcW w:w="1701" w:type="dxa"/>
          </w:tcPr>
          <w:p w14:paraId="0E8BB8F5" w14:textId="77777777" w:rsidR="00204C16" w:rsidRPr="00785F9B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37FA4C2F" w14:textId="77777777" w:rsidTr="007B06E9">
        <w:trPr>
          <w:trHeight w:val="505"/>
        </w:trPr>
        <w:tc>
          <w:tcPr>
            <w:tcW w:w="8232" w:type="dxa"/>
          </w:tcPr>
          <w:p w14:paraId="2FBB736E" w14:textId="77777777" w:rsidR="00204C16" w:rsidRPr="00785F9B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120 слов;</w:t>
            </w:r>
          </w:p>
        </w:tc>
        <w:tc>
          <w:tcPr>
            <w:tcW w:w="1701" w:type="dxa"/>
          </w:tcPr>
          <w:p w14:paraId="45480F8A" w14:textId="77777777" w:rsidR="00204C16" w:rsidRPr="00785F9B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888ED08" w14:textId="77777777" w:rsidR="00204C16" w:rsidRPr="00785F9B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06C8CED" w14:textId="77777777" w:rsidTr="007B06E9">
        <w:trPr>
          <w:trHeight w:val="506"/>
        </w:trPr>
        <w:tc>
          <w:tcPr>
            <w:tcW w:w="8232" w:type="dxa"/>
          </w:tcPr>
          <w:p w14:paraId="18497FB8" w14:textId="77777777" w:rsidR="00204C16" w:rsidRPr="00785F9B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230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210 слов, для сжатого и выборочного изложения – не менее 230 слов);</w:t>
            </w:r>
          </w:p>
        </w:tc>
        <w:tc>
          <w:tcPr>
            <w:tcW w:w="1701" w:type="dxa"/>
          </w:tcPr>
          <w:p w14:paraId="56B564BF" w14:textId="77777777" w:rsidR="00204C16" w:rsidRPr="00785F9B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7E6E85B" w14:textId="77777777" w:rsidR="00204C16" w:rsidRPr="00785F9B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4C527D5" w14:textId="77777777" w:rsidTr="007B06E9">
        <w:trPr>
          <w:trHeight w:val="758"/>
        </w:trPr>
        <w:tc>
          <w:tcPr>
            <w:tcW w:w="8232" w:type="dxa"/>
          </w:tcPr>
          <w:p w14:paraId="1F673DD6" w14:textId="77777777" w:rsidR="00204C16" w:rsidRPr="00785F9B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56BBF722" w14:textId="77777777" w:rsidR="00204C16" w:rsidRPr="00785F9B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404BCA1" w14:textId="77777777" w:rsidR="00204C16" w:rsidRPr="00785F9B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6F781E18" w14:textId="77777777" w:rsidTr="007B06E9">
        <w:trPr>
          <w:trHeight w:val="505"/>
        </w:trPr>
        <w:tc>
          <w:tcPr>
            <w:tcW w:w="8232" w:type="dxa"/>
          </w:tcPr>
          <w:p w14:paraId="5A95EAD2" w14:textId="77777777" w:rsidR="00204C16" w:rsidRPr="00785F9B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110–120 слов, словарного диктанта объёмом 25-30 слов; диктанта на основе связного текста объёмом 110–120 слов, составленного с учётом ранее изученных правил правописания; понимать особенности использования мимики и жестов в разговорной речи;</w:t>
            </w:r>
          </w:p>
        </w:tc>
        <w:tc>
          <w:tcPr>
            <w:tcW w:w="1701" w:type="dxa"/>
          </w:tcPr>
          <w:p w14:paraId="445E6F54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F46E389" w14:textId="77777777" w:rsidR="00204C16" w:rsidRPr="00785F9B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  <w:p w14:paraId="75E1B8B6" w14:textId="7D93D2FC" w:rsidR="000447CA" w:rsidRPr="00785F9B" w:rsidRDefault="000447CA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словарный диктант</w:t>
            </w:r>
          </w:p>
        </w:tc>
      </w:tr>
      <w:tr w:rsidR="00785F9B" w:rsidRPr="00785F9B" w14:paraId="733ED15F" w14:textId="77777777" w:rsidTr="007B06E9">
        <w:trPr>
          <w:trHeight w:val="496"/>
        </w:trPr>
        <w:tc>
          <w:tcPr>
            <w:tcW w:w="8232" w:type="dxa"/>
          </w:tcPr>
          <w:p w14:paraId="6E2761D9" w14:textId="77777777" w:rsidR="00204C16" w:rsidRPr="00785F9B" w:rsidRDefault="00204C16" w:rsidP="00204C16">
            <w:pPr>
              <w:ind w:left="135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объяснять национальную обусловленность норм речевого этикета;</w:t>
            </w:r>
          </w:p>
        </w:tc>
        <w:tc>
          <w:tcPr>
            <w:tcW w:w="1701" w:type="dxa"/>
          </w:tcPr>
          <w:p w14:paraId="77E1A7A8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26E9D28A" w14:textId="77777777" w:rsidR="00204C16" w:rsidRPr="00785F9B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785F9B" w:rsidRPr="00785F9B" w14:paraId="4C501B95" w14:textId="77777777" w:rsidTr="007B06E9">
        <w:trPr>
          <w:trHeight w:val="427"/>
        </w:trPr>
        <w:tc>
          <w:tcPr>
            <w:tcW w:w="8232" w:type="dxa"/>
          </w:tcPr>
          <w:p w14:paraId="4BF3102A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в устной речи и при письме правила чеченского речевого этикета;</w:t>
            </w:r>
          </w:p>
        </w:tc>
        <w:tc>
          <w:tcPr>
            <w:tcW w:w="1701" w:type="dxa"/>
          </w:tcPr>
          <w:p w14:paraId="2B12140B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6BFEF67" w14:textId="6F97C5A1" w:rsidR="00204C16" w:rsidRPr="00785F9B" w:rsidRDefault="000447CA" w:rsidP="000447CA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6B25C42" w14:textId="77777777" w:rsidTr="007B06E9">
        <w:trPr>
          <w:trHeight w:val="421"/>
        </w:trPr>
        <w:tc>
          <w:tcPr>
            <w:tcW w:w="8232" w:type="dxa"/>
            <w:tcBorders>
              <w:top w:val="nil"/>
            </w:tcBorders>
          </w:tcPr>
          <w:p w14:paraId="383F02D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</w:t>
            </w:r>
          </w:p>
        </w:tc>
        <w:tc>
          <w:tcPr>
            <w:tcW w:w="1701" w:type="dxa"/>
          </w:tcPr>
          <w:p w14:paraId="645BBDAD" w14:textId="77777777" w:rsidR="00204C16" w:rsidRPr="00785F9B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2E888711" w14:textId="77777777" w:rsidR="00204C16" w:rsidRPr="00785F9B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785F9B" w:rsidRPr="00785F9B" w14:paraId="64ADC883" w14:textId="77777777" w:rsidTr="007B06E9">
        <w:trPr>
          <w:trHeight w:val="421"/>
        </w:trPr>
        <w:tc>
          <w:tcPr>
            <w:tcW w:w="8232" w:type="dxa"/>
          </w:tcPr>
          <w:p w14:paraId="438A3BF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указывать способы и средства связи предложений в тексте;</w:t>
            </w:r>
          </w:p>
        </w:tc>
        <w:tc>
          <w:tcPr>
            <w:tcW w:w="1701" w:type="dxa"/>
          </w:tcPr>
          <w:p w14:paraId="292AA94D" w14:textId="20D63B6D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8B366ED" w14:textId="77777777" w:rsidTr="007B06E9">
        <w:trPr>
          <w:trHeight w:val="421"/>
        </w:trPr>
        <w:tc>
          <w:tcPr>
            <w:tcW w:w="8232" w:type="dxa"/>
          </w:tcPr>
          <w:p w14:paraId="79F225C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 с точки зрения его принадлежности к функционально-смысловому типу речи;</w:t>
            </w:r>
          </w:p>
        </w:tc>
        <w:tc>
          <w:tcPr>
            <w:tcW w:w="1701" w:type="dxa"/>
          </w:tcPr>
          <w:p w14:paraId="599F209F" w14:textId="3C674F0C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EFDF424" w14:textId="77777777" w:rsidTr="007B06E9">
        <w:trPr>
          <w:trHeight w:val="421"/>
        </w:trPr>
        <w:tc>
          <w:tcPr>
            <w:tcW w:w="8232" w:type="dxa"/>
          </w:tcPr>
          <w:p w14:paraId="258072E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языковые средства выразительности в тексте;</w:t>
            </w:r>
          </w:p>
        </w:tc>
        <w:tc>
          <w:tcPr>
            <w:tcW w:w="1701" w:type="dxa"/>
          </w:tcPr>
          <w:p w14:paraId="62505048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BC4FBD5" w14:textId="3E24BA97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ECA707D" w14:textId="77777777" w:rsidTr="007B06E9">
        <w:trPr>
          <w:trHeight w:val="421"/>
        </w:trPr>
        <w:tc>
          <w:tcPr>
            <w:tcW w:w="8232" w:type="dxa"/>
          </w:tcPr>
          <w:p w14:paraId="4F8BFA25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тексты разных функционально-смысловых типов речи;</w:t>
            </w:r>
          </w:p>
        </w:tc>
        <w:tc>
          <w:tcPr>
            <w:tcW w:w="1701" w:type="dxa"/>
          </w:tcPr>
          <w:p w14:paraId="48083AF4" w14:textId="67FE8977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F16614D" w14:textId="77777777" w:rsidTr="007B06E9">
        <w:trPr>
          <w:trHeight w:val="273"/>
        </w:trPr>
        <w:tc>
          <w:tcPr>
            <w:tcW w:w="8232" w:type="dxa"/>
          </w:tcPr>
          <w:p w14:paraId="374A610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тексты разных функциональных разновидностей языка и жанров;</w:t>
            </w:r>
          </w:p>
        </w:tc>
        <w:tc>
          <w:tcPr>
            <w:tcW w:w="1701" w:type="dxa"/>
          </w:tcPr>
          <w:p w14:paraId="3B79EA18" w14:textId="4F60E35A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2EDB648" w14:textId="77777777" w:rsidTr="007B06E9">
        <w:trPr>
          <w:trHeight w:val="273"/>
        </w:trPr>
        <w:tc>
          <w:tcPr>
            <w:tcW w:w="8232" w:type="dxa"/>
          </w:tcPr>
          <w:p w14:paraId="289FA4D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 различных функционально-смысловых типов речи с использованием собственного жизненного и читательского опыта; тексты с использованием произведений искусства (в том числе сочинения-миниатюры объёмом 7 и более предложений; сочинения объёмом не менее 160 слов с учётом стиля и жанра сочинения, характера темы);</w:t>
            </w:r>
          </w:p>
        </w:tc>
        <w:tc>
          <w:tcPr>
            <w:tcW w:w="1701" w:type="dxa"/>
          </w:tcPr>
          <w:p w14:paraId="52FEDBD8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62138E" w14:textId="77777777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  <w:p w14:paraId="0F845641" w14:textId="1644D9BE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162EB285" w14:textId="77777777" w:rsidTr="007B06E9">
        <w:trPr>
          <w:trHeight w:val="273"/>
        </w:trPr>
        <w:tc>
          <w:tcPr>
            <w:tcW w:w="8232" w:type="dxa"/>
          </w:tcPr>
          <w:p w14:paraId="5476CA9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работать с текстом: создавать тезисы, конспект;</w:t>
            </w:r>
          </w:p>
        </w:tc>
        <w:tc>
          <w:tcPr>
            <w:tcW w:w="1701" w:type="dxa"/>
          </w:tcPr>
          <w:p w14:paraId="4F951E01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C47B66F" w14:textId="26ACEA07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606E051" w14:textId="77777777" w:rsidTr="007B06E9">
        <w:trPr>
          <w:trHeight w:val="273"/>
        </w:trPr>
        <w:tc>
          <w:tcPr>
            <w:tcW w:w="8232" w:type="dxa"/>
          </w:tcPr>
          <w:p w14:paraId="188344E7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701" w:type="dxa"/>
          </w:tcPr>
          <w:p w14:paraId="529AC3F7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EF70850" w14:textId="56A612F8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работа со словарями</w:t>
            </w:r>
          </w:p>
        </w:tc>
      </w:tr>
      <w:tr w:rsidR="00785F9B" w:rsidRPr="00785F9B" w14:paraId="7312926F" w14:textId="77777777" w:rsidTr="007B06E9">
        <w:trPr>
          <w:trHeight w:val="273"/>
        </w:trPr>
        <w:tc>
          <w:tcPr>
            <w:tcW w:w="8232" w:type="dxa"/>
          </w:tcPr>
          <w:p w14:paraId="30D87BF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701" w:type="dxa"/>
          </w:tcPr>
          <w:p w14:paraId="3C329760" w14:textId="39AE7C1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  <w:p w14:paraId="7C195659" w14:textId="7BE616A9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470AE5D" w14:textId="77777777" w:rsidTr="007B06E9">
        <w:trPr>
          <w:trHeight w:val="273"/>
        </w:trPr>
        <w:tc>
          <w:tcPr>
            <w:tcW w:w="8232" w:type="dxa"/>
          </w:tcPr>
          <w:p w14:paraId="2A88A124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701" w:type="dxa"/>
          </w:tcPr>
          <w:p w14:paraId="75DB4755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9A9C72" w14:textId="784C84EE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141EF94" w14:textId="77777777" w:rsidTr="007B06E9">
        <w:trPr>
          <w:trHeight w:val="273"/>
        </w:trPr>
        <w:tc>
          <w:tcPr>
            <w:tcW w:w="8232" w:type="dxa"/>
          </w:tcPr>
          <w:p w14:paraId="71DDDD4E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тексте;</w:t>
            </w:r>
          </w:p>
        </w:tc>
        <w:tc>
          <w:tcPr>
            <w:tcW w:w="1701" w:type="dxa"/>
          </w:tcPr>
          <w:p w14:paraId="2A94A4CF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77FEA07" w14:textId="238366E7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76768FB" w14:textId="77777777" w:rsidTr="007B06E9">
        <w:trPr>
          <w:trHeight w:val="273"/>
        </w:trPr>
        <w:tc>
          <w:tcPr>
            <w:tcW w:w="8232" w:type="dxa"/>
          </w:tcPr>
          <w:p w14:paraId="4990BCD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бумаги;</w:t>
            </w:r>
          </w:p>
        </w:tc>
        <w:tc>
          <w:tcPr>
            <w:tcW w:w="1701" w:type="dxa"/>
          </w:tcPr>
          <w:p w14:paraId="030F6D42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AA1152" w14:textId="01DF3F71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2C468A6" w14:textId="77777777" w:rsidTr="007B06E9">
        <w:trPr>
          <w:trHeight w:val="273"/>
        </w:trPr>
        <w:tc>
          <w:tcPr>
            <w:tcW w:w="8232" w:type="dxa"/>
          </w:tcPr>
          <w:p w14:paraId="4533382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701" w:type="dxa"/>
          </w:tcPr>
          <w:p w14:paraId="6C9189F2" w14:textId="77777777" w:rsidR="000447CA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FD26C0" w14:textId="26660D16" w:rsidR="00204C16" w:rsidRPr="00785F9B" w:rsidRDefault="000447CA" w:rsidP="000447C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769C12B" w14:textId="77777777" w:rsidTr="007B06E9">
        <w:trPr>
          <w:trHeight w:val="273"/>
        </w:trPr>
        <w:tc>
          <w:tcPr>
            <w:tcW w:w="8232" w:type="dxa"/>
          </w:tcPr>
          <w:p w14:paraId="43EF541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иметь представление о синтаксисе как разделе лингвистики;</w:t>
            </w:r>
          </w:p>
        </w:tc>
        <w:tc>
          <w:tcPr>
            <w:tcW w:w="1701" w:type="dxa"/>
          </w:tcPr>
          <w:p w14:paraId="4F78C6A6" w14:textId="620E99EA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6AA100D" w14:textId="77777777" w:rsidTr="007B06E9">
        <w:trPr>
          <w:trHeight w:val="273"/>
        </w:trPr>
        <w:tc>
          <w:tcPr>
            <w:tcW w:w="8232" w:type="dxa"/>
          </w:tcPr>
          <w:p w14:paraId="5F2479E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словосочетание и предложение как единицы синтаксиса;</w:t>
            </w:r>
          </w:p>
        </w:tc>
        <w:tc>
          <w:tcPr>
            <w:tcW w:w="1701" w:type="dxa"/>
          </w:tcPr>
          <w:p w14:paraId="15660A69" w14:textId="09C358CC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A0E3773" w14:textId="77777777" w:rsidTr="007B06E9">
        <w:trPr>
          <w:trHeight w:val="273"/>
        </w:trPr>
        <w:tc>
          <w:tcPr>
            <w:tcW w:w="8232" w:type="dxa"/>
          </w:tcPr>
          <w:p w14:paraId="4536752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26323C2A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5391602" w14:textId="703AD79E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3A72D88" w14:textId="77777777" w:rsidTr="007B06E9">
        <w:trPr>
          <w:trHeight w:val="273"/>
        </w:trPr>
        <w:tc>
          <w:tcPr>
            <w:tcW w:w="8232" w:type="dxa"/>
          </w:tcPr>
          <w:p w14:paraId="5E71FFC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распознавать словосочетания по морфологическим свойствам главного слова: именные, глагольные;</w:t>
            </w:r>
          </w:p>
        </w:tc>
        <w:tc>
          <w:tcPr>
            <w:tcW w:w="1701" w:type="dxa"/>
          </w:tcPr>
          <w:p w14:paraId="1C6EC9BA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66D8C2B" w14:textId="613DABD3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8AC917A" w14:textId="77777777" w:rsidTr="007B06E9">
        <w:trPr>
          <w:trHeight w:val="273"/>
        </w:trPr>
        <w:tc>
          <w:tcPr>
            <w:tcW w:w="8232" w:type="dxa"/>
          </w:tcPr>
          <w:p w14:paraId="7F8A810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определять типы подчинительной связи слов в словосочетании: согласование, управление, примыкание;</w:t>
            </w:r>
          </w:p>
        </w:tc>
        <w:tc>
          <w:tcPr>
            <w:tcW w:w="1701" w:type="dxa"/>
          </w:tcPr>
          <w:p w14:paraId="15F5B3E4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F8627AA" w14:textId="0E02FD6F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5F399BB" w14:textId="77777777" w:rsidTr="007B06E9">
        <w:trPr>
          <w:trHeight w:val="273"/>
        </w:trPr>
        <w:tc>
          <w:tcPr>
            <w:tcW w:w="8232" w:type="dxa"/>
          </w:tcPr>
          <w:p w14:paraId="6F55E4B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применять нормы построения словосочетаний;</w:t>
            </w:r>
          </w:p>
        </w:tc>
        <w:tc>
          <w:tcPr>
            <w:tcW w:w="1701" w:type="dxa"/>
          </w:tcPr>
          <w:p w14:paraId="4D350452" w14:textId="49285DE9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470BF80" w14:textId="77777777" w:rsidTr="007B06E9">
        <w:trPr>
          <w:trHeight w:val="273"/>
        </w:trPr>
        <w:tc>
          <w:tcPr>
            <w:tcW w:w="8232" w:type="dxa"/>
          </w:tcPr>
          <w:p w14:paraId="6D5D4989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употреблять форму зависимого слова при управлении и согласовании;</w:t>
            </w:r>
          </w:p>
        </w:tc>
        <w:tc>
          <w:tcPr>
            <w:tcW w:w="1701" w:type="dxa"/>
          </w:tcPr>
          <w:p w14:paraId="2EDB0C39" w14:textId="3202CA32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805FB7F" w14:textId="77777777" w:rsidTr="007B06E9">
        <w:trPr>
          <w:trHeight w:val="273"/>
        </w:trPr>
        <w:tc>
          <w:tcPr>
            <w:tcW w:w="8232" w:type="dxa"/>
          </w:tcPr>
          <w:p w14:paraId="146F4E5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проводить синтаксический анализ словосочетаний;</w:t>
            </w:r>
          </w:p>
        </w:tc>
        <w:tc>
          <w:tcPr>
            <w:tcW w:w="1701" w:type="dxa"/>
          </w:tcPr>
          <w:p w14:paraId="0D1D4C54" w14:textId="7E4DD587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</w:tc>
      </w:tr>
      <w:tr w:rsidR="00785F9B" w:rsidRPr="00785F9B" w14:paraId="34E113C2" w14:textId="77777777" w:rsidTr="007B06E9">
        <w:trPr>
          <w:trHeight w:val="273"/>
        </w:trPr>
        <w:tc>
          <w:tcPr>
            <w:tcW w:w="8232" w:type="dxa"/>
          </w:tcPr>
          <w:p w14:paraId="588E0DD4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речи;</w:t>
            </w:r>
          </w:p>
        </w:tc>
        <w:tc>
          <w:tcPr>
            <w:tcW w:w="1701" w:type="dxa"/>
          </w:tcPr>
          <w:p w14:paraId="0B058CAA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CB55DEC" w14:textId="6EF20988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07E4A61" w14:textId="77777777" w:rsidTr="007B06E9">
        <w:trPr>
          <w:trHeight w:val="273"/>
        </w:trPr>
        <w:tc>
          <w:tcPr>
            <w:tcW w:w="8232" w:type="dxa"/>
          </w:tcPr>
          <w:p w14:paraId="39BFB7F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различать функции знаков препинания;</w:t>
            </w:r>
          </w:p>
        </w:tc>
        <w:tc>
          <w:tcPr>
            <w:tcW w:w="1701" w:type="dxa"/>
          </w:tcPr>
          <w:p w14:paraId="0B016B4E" w14:textId="6B8CC0B2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B62AE25" w14:textId="77777777" w:rsidTr="007B06E9">
        <w:trPr>
          <w:trHeight w:val="273"/>
        </w:trPr>
        <w:tc>
          <w:tcPr>
            <w:tcW w:w="8232" w:type="dxa"/>
          </w:tcPr>
          <w:p w14:paraId="17F84A2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</w:t>
            </w:r>
          </w:p>
        </w:tc>
        <w:tc>
          <w:tcPr>
            <w:tcW w:w="1701" w:type="dxa"/>
          </w:tcPr>
          <w:p w14:paraId="7D35FD52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B425925" w14:textId="1B443265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3B05E29" w14:textId="77777777" w:rsidTr="007B06E9">
        <w:trPr>
          <w:trHeight w:val="273"/>
        </w:trPr>
        <w:tc>
          <w:tcPr>
            <w:tcW w:w="8232" w:type="dxa"/>
          </w:tcPr>
          <w:p w14:paraId="03BF82C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в текстах публицистического стиля риторическое восклицание, вопросно-ответную форму изложения;</w:t>
            </w:r>
          </w:p>
        </w:tc>
        <w:tc>
          <w:tcPr>
            <w:tcW w:w="1701" w:type="dxa"/>
          </w:tcPr>
          <w:p w14:paraId="6508F51E" w14:textId="2757AD0D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4182041" w14:textId="77777777" w:rsidTr="007B06E9">
        <w:trPr>
          <w:trHeight w:val="273"/>
        </w:trPr>
        <w:tc>
          <w:tcPr>
            <w:tcW w:w="8232" w:type="dxa"/>
          </w:tcPr>
          <w:p w14:paraId="401911B4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предложения по количеству грамматических основ;</w:t>
            </w:r>
          </w:p>
        </w:tc>
        <w:tc>
          <w:tcPr>
            <w:tcW w:w="1701" w:type="dxa"/>
          </w:tcPr>
          <w:p w14:paraId="1CC8F2D2" w14:textId="508BB751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9EEA4D2" w14:textId="77777777" w:rsidTr="007B06E9">
        <w:trPr>
          <w:trHeight w:val="273"/>
        </w:trPr>
        <w:tc>
          <w:tcPr>
            <w:tcW w:w="8232" w:type="dxa"/>
          </w:tcPr>
          <w:p w14:paraId="0C9A3FC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способы выражения подлежащего, виды сказуемого и способы его выражения;</w:t>
            </w:r>
          </w:p>
        </w:tc>
        <w:tc>
          <w:tcPr>
            <w:tcW w:w="1701" w:type="dxa"/>
          </w:tcPr>
          <w:p w14:paraId="1B047246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8D4076" w14:textId="14A0A4B9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2097E02" w14:textId="77777777" w:rsidTr="007B06E9">
        <w:trPr>
          <w:trHeight w:val="273"/>
        </w:trPr>
        <w:tc>
          <w:tcPr>
            <w:tcW w:w="8232" w:type="dxa"/>
          </w:tcPr>
          <w:p w14:paraId="2335B76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постановки тире между подлежащим и сказуемым;</w:t>
            </w:r>
          </w:p>
        </w:tc>
        <w:tc>
          <w:tcPr>
            <w:tcW w:w="1701" w:type="dxa"/>
          </w:tcPr>
          <w:p w14:paraId="71DC1702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EC8A25C" w14:textId="0B145372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785F9B" w:rsidRPr="00785F9B" w14:paraId="5D6D27EF" w14:textId="77777777" w:rsidTr="007B06E9">
        <w:trPr>
          <w:trHeight w:val="273"/>
        </w:trPr>
        <w:tc>
          <w:tcPr>
            <w:tcW w:w="8232" w:type="dxa"/>
          </w:tcPr>
          <w:p w14:paraId="513403B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предложения);</w:t>
            </w:r>
          </w:p>
        </w:tc>
        <w:tc>
          <w:tcPr>
            <w:tcW w:w="1701" w:type="dxa"/>
          </w:tcPr>
          <w:p w14:paraId="25D1FAAE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37F8063" w14:textId="038ABCE2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B253556" w14:textId="77777777" w:rsidTr="007B06E9">
        <w:trPr>
          <w:trHeight w:val="273"/>
        </w:trPr>
        <w:tc>
          <w:tcPr>
            <w:tcW w:w="8232" w:type="dxa"/>
          </w:tcPr>
          <w:p w14:paraId="3FA1F11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обстоятельств);</w:t>
            </w:r>
          </w:p>
        </w:tc>
        <w:tc>
          <w:tcPr>
            <w:tcW w:w="1701" w:type="dxa"/>
          </w:tcPr>
          <w:p w14:paraId="7C7CCB24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2AABD19" w14:textId="5A8A2840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4D74326" w14:textId="77777777" w:rsidTr="007B06E9">
        <w:trPr>
          <w:trHeight w:val="273"/>
        </w:trPr>
        <w:tc>
          <w:tcPr>
            <w:tcW w:w="8232" w:type="dxa"/>
          </w:tcPr>
          <w:p w14:paraId="4D7BE22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односоставные предложения, их грамматические признаки, морфологические средства выражения главных членов;</w:t>
            </w:r>
          </w:p>
        </w:tc>
        <w:tc>
          <w:tcPr>
            <w:tcW w:w="1701" w:type="dxa"/>
          </w:tcPr>
          <w:p w14:paraId="013708FA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49F0D8B" w14:textId="37601D9C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2041E58" w14:textId="77777777" w:rsidTr="007B06E9">
        <w:trPr>
          <w:trHeight w:val="273"/>
        </w:trPr>
        <w:tc>
          <w:tcPr>
            <w:tcW w:w="8232" w:type="dxa"/>
          </w:tcPr>
          <w:p w14:paraId="5137BE6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</w:t>
            </w:r>
          </w:p>
        </w:tc>
        <w:tc>
          <w:tcPr>
            <w:tcW w:w="1701" w:type="dxa"/>
          </w:tcPr>
          <w:p w14:paraId="7D5CCBC0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28F6435" w14:textId="6C01877F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859750B" w14:textId="77777777" w:rsidTr="007B06E9">
        <w:trPr>
          <w:trHeight w:val="273"/>
        </w:trPr>
        <w:tc>
          <w:tcPr>
            <w:tcW w:w="8232" w:type="dxa"/>
          </w:tcPr>
          <w:p w14:paraId="630CEEA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грамматические различия односоставных предложений и двусоставных неполных предложений;</w:t>
            </w:r>
          </w:p>
        </w:tc>
        <w:tc>
          <w:tcPr>
            <w:tcW w:w="1701" w:type="dxa"/>
          </w:tcPr>
          <w:p w14:paraId="022D8BD1" w14:textId="5D9704AE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3988857" w14:textId="77777777" w:rsidTr="007B06E9">
        <w:trPr>
          <w:trHeight w:val="421"/>
        </w:trPr>
        <w:tc>
          <w:tcPr>
            <w:tcW w:w="8232" w:type="dxa"/>
          </w:tcPr>
          <w:p w14:paraId="0AEBEF9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синтаксическую синонимию односоставных и двусоставных предложений;</w:t>
            </w:r>
          </w:p>
        </w:tc>
        <w:tc>
          <w:tcPr>
            <w:tcW w:w="1701" w:type="dxa"/>
          </w:tcPr>
          <w:p w14:paraId="1853D82A" w14:textId="357F5A8B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2B895E6" w14:textId="77777777" w:rsidTr="007B06E9">
        <w:trPr>
          <w:trHeight w:val="421"/>
        </w:trPr>
        <w:tc>
          <w:tcPr>
            <w:tcW w:w="8232" w:type="dxa"/>
          </w:tcPr>
          <w:p w14:paraId="6DB35D93" w14:textId="77777777" w:rsidR="00204C16" w:rsidRPr="00785F9B" w:rsidRDefault="00204C16" w:rsidP="00204C16">
            <w:pPr>
              <w:ind w:right="6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понимать особенности употребления односоставных предложений в речи;</w:t>
            </w:r>
          </w:p>
          <w:p w14:paraId="1519C6C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</w:tcPr>
          <w:p w14:paraId="71C14549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8EC0CED" w14:textId="1E8BE39A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379ABC1" w14:textId="77777777" w:rsidTr="007B06E9">
        <w:trPr>
          <w:trHeight w:val="421"/>
        </w:trPr>
        <w:tc>
          <w:tcPr>
            <w:tcW w:w="8232" w:type="dxa"/>
          </w:tcPr>
          <w:p w14:paraId="6E5B5C1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грамматические, интонационные и пунктуационные особенности предложений со словами: хӀаъ, хӀан-хӀа (да, нет);</w:t>
            </w:r>
          </w:p>
        </w:tc>
        <w:tc>
          <w:tcPr>
            <w:tcW w:w="1701" w:type="dxa"/>
          </w:tcPr>
          <w:p w14:paraId="41E7C4E7" w14:textId="6A7F13F3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EA8E621" w14:textId="77777777" w:rsidTr="007B06E9">
        <w:trPr>
          <w:trHeight w:val="421"/>
        </w:trPr>
        <w:tc>
          <w:tcPr>
            <w:tcW w:w="8232" w:type="dxa"/>
          </w:tcPr>
          <w:p w14:paraId="1DBF0327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признаки однородных членов предложения, средства их связи (союзная и бессоюзная связь);</w:t>
            </w:r>
          </w:p>
        </w:tc>
        <w:tc>
          <w:tcPr>
            <w:tcW w:w="1701" w:type="dxa"/>
          </w:tcPr>
          <w:p w14:paraId="282D4498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3E8A258" w14:textId="6BAD4399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F4E1CEE" w14:textId="77777777" w:rsidTr="007B06E9">
        <w:trPr>
          <w:trHeight w:val="421"/>
        </w:trPr>
        <w:tc>
          <w:tcPr>
            <w:tcW w:w="8232" w:type="dxa"/>
          </w:tcPr>
          <w:p w14:paraId="409169D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однородные и неоднородные определения;</w:t>
            </w:r>
          </w:p>
        </w:tc>
        <w:tc>
          <w:tcPr>
            <w:tcW w:w="1701" w:type="dxa"/>
          </w:tcPr>
          <w:p w14:paraId="25971003" w14:textId="3D550DBB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977BC40" w14:textId="77777777" w:rsidTr="007B06E9">
        <w:trPr>
          <w:trHeight w:val="421"/>
        </w:trPr>
        <w:tc>
          <w:tcPr>
            <w:tcW w:w="8232" w:type="dxa"/>
          </w:tcPr>
          <w:p w14:paraId="62B8A82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находить обобщающие слова при однородных членах;</w:t>
            </w:r>
          </w:p>
        </w:tc>
        <w:tc>
          <w:tcPr>
            <w:tcW w:w="1701" w:type="dxa"/>
          </w:tcPr>
          <w:p w14:paraId="6116F9BD" w14:textId="2DB1CA4C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19B3B7C" w14:textId="77777777" w:rsidTr="007B06E9">
        <w:trPr>
          <w:trHeight w:val="421"/>
        </w:trPr>
        <w:tc>
          <w:tcPr>
            <w:tcW w:w="8232" w:type="dxa"/>
          </w:tcPr>
          <w:p w14:paraId="117DAF0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особенности употребления в речи сочетаний однородных членов разных типов;</w:t>
            </w:r>
          </w:p>
        </w:tc>
        <w:tc>
          <w:tcPr>
            <w:tcW w:w="1701" w:type="dxa"/>
          </w:tcPr>
          <w:p w14:paraId="1DAF8558" w14:textId="5FF6DE07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729C4F7" w14:textId="77777777" w:rsidTr="007B06E9">
        <w:trPr>
          <w:trHeight w:val="421"/>
        </w:trPr>
        <w:tc>
          <w:tcPr>
            <w:tcW w:w="8232" w:type="dxa"/>
          </w:tcPr>
          <w:p w14:paraId="6B45FEE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 обобщающим словом при однородных членах;</w:t>
            </w:r>
          </w:p>
        </w:tc>
        <w:tc>
          <w:tcPr>
            <w:tcW w:w="1701" w:type="dxa"/>
          </w:tcPr>
          <w:p w14:paraId="1CB08F9B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51C61A" w14:textId="6108E91E" w:rsidR="00204C16" w:rsidRPr="00785F9B" w:rsidRDefault="00204C16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19030FFE" w14:textId="77777777" w:rsidTr="007B06E9">
        <w:trPr>
          <w:trHeight w:val="421"/>
        </w:trPr>
        <w:tc>
          <w:tcPr>
            <w:tcW w:w="8232" w:type="dxa"/>
          </w:tcPr>
          <w:p w14:paraId="3875F26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ставить знаки препинания в предложениях с однородными членами, связанными попарно с помощью повторяющихся союзов: а, йа (и, или);</w:t>
            </w:r>
          </w:p>
        </w:tc>
        <w:tc>
          <w:tcPr>
            <w:tcW w:w="1701" w:type="dxa"/>
          </w:tcPr>
          <w:p w14:paraId="2DE4023C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E11583" w14:textId="1F368593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34A0B817" w14:textId="77777777" w:rsidTr="007B06E9">
        <w:trPr>
          <w:trHeight w:val="421"/>
        </w:trPr>
        <w:tc>
          <w:tcPr>
            <w:tcW w:w="8232" w:type="dxa"/>
          </w:tcPr>
          <w:p w14:paraId="25894F1A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вставными конструкциями, междометиями;</w:t>
            </w:r>
          </w:p>
        </w:tc>
        <w:tc>
          <w:tcPr>
            <w:tcW w:w="1701" w:type="dxa"/>
          </w:tcPr>
          <w:p w14:paraId="09AF20B6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FAC6B65" w14:textId="1E86A476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1EB9559" w14:textId="77777777" w:rsidTr="007B06E9">
        <w:trPr>
          <w:trHeight w:val="421"/>
        </w:trPr>
        <w:tc>
          <w:tcPr>
            <w:tcW w:w="8232" w:type="dxa"/>
          </w:tcPr>
          <w:p w14:paraId="14C31F4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обстоятельств, уточняющих членов;</w:t>
            </w:r>
          </w:p>
        </w:tc>
        <w:tc>
          <w:tcPr>
            <w:tcW w:w="1701" w:type="dxa"/>
          </w:tcPr>
          <w:p w14:paraId="2E5FFB24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92AC60" w14:textId="3332575D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637EF79" w14:textId="77777777" w:rsidTr="007B06E9">
        <w:trPr>
          <w:trHeight w:val="421"/>
        </w:trPr>
        <w:tc>
          <w:tcPr>
            <w:tcW w:w="8232" w:type="dxa"/>
          </w:tcPr>
          <w:p w14:paraId="05CD533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обстоятельств, уточняющих членов, нормы постановки знаков препинания в предложениях с вводными и вставными конструкциями, обращениями и междометиями;</w:t>
            </w:r>
          </w:p>
        </w:tc>
        <w:tc>
          <w:tcPr>
            <w:tcW w:w="1701" w:type="dxa"/>
          </w:tcPr>
          <w:p w14:paraId="2D4E68F9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0FD732A" w14:textId="341DD84C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EBD7936" w14:textId="77777777" w:rsidTr="007B06E9">
        <w:trPr>
          <w:trHeight w:val="421"/>
        </w:trPr>
        <w:tc>
          <w:tcPr>
            <w:tcW w:w="8232" w:type="dxa"/>
          </w:tcPr>
          <w:p w14:paraId="2AEAA6F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употреблять обращения в диалогической и монологической речи, в письмах, объявлениях;</w:t>
            </w:r>
          </w:p>
        </w:tc>
        <w:tc>
          <w:tcPr>
            <w:tcW w:w="1701" w:type="dxa"/>
          </w:tcPr>
          <w:p w14:paraId="77FFAC27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712FE96" w14:textId="4CC58572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EC02DA3" w14:textId="77777777" w:rsidTr="007B06E9">
        <w:trPr>
          <w:trHeight w:val="421"/>
        </w:trPr>
        <w:tc>
          <w:tcPr>
            <w:tcW w:w="8232" w:type="dxa"/>
          </w:tcPr>
          <w:p w14:paraId="45DFF9B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вводные и вставные конструкции;</w:t>
            </w:r>
          </w:p>
        </w:tc>
        <w:tc>
          <w:tcPr>
            <w:tcW w:w="1701" w:type="dxa"/>
          </w:tcPr>
          <w:p w14:paraId="3C7BA6F1" w14:textId="3A919C7A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2144627" w14:textId="77777777" w:rsidTr="007B06E9">
        <w:trPr>
          <w:trHeight w:val="421"/>
        </w:trPr>
        <w:tc>
          <w:tcPr>
            <w:tcW w:w="8232" w:type="dxa"/>
          </w:tcPr>
          <w:p w14:paraId="5DA3A7F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особенности употребления предложений с вводными и вставными конструкциями, обращениями и междометиями в речи, понимать их функции;</w:t>
            </w:r>
          </w:p>
        </w:tc>
        <w:tc>
          <w:tcPr>
            <w:tcW w:w="1701" w:type="dxa"/>
          </w:tcPr>
          <w:p w14:paraId="7F2CCC0F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70BD1F" w14:textId="749D502F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FDE0C6C" w14:textId="77777777" w:rsidTr="007B06E9">
        <w:trPr>
          <w:trHeight w:val="421"/>
        </w:trPr>
        <w:tc>
          <w:tcPr>
            <w:tcW w:w="8232" w:type="dxa"/>
          </w:tcPr>
          <w:p w14:paraId="5ED3EB4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омонимию членов предложения и вводных слов, словосочетаний;</w:t>
            </w:r>
          </w:p>
        </w:tc>
        <w:tc>
          <w:tcPr>
            <w:tcW w:w="1701" w:type="dxa"/>
          </w:tcPr>
          <w:p w14:paraId="521A1B47" w14:textId="77777777" w:rsidR="007B06E9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F51973" w14:textId="4E95448A" w:rsidR="00204C16" w:rsidRPr="00785F9B" w:rsidRDefault="007B06E9" w:rsidP="007B06E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1159B745" w14:textId="77777777" w:rsidTr="007B06E9">
        <w:trPr>
          <w:trHeight w:val="421"/>
        </w:trPr>
        <w:tc>
          <w:tcPr>
            <w:tcW w:w="8232" w:type="dxa"/>
          </w:tcPr>
          <w:p w14:paraId="548F553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построения предложений с вводными и вставными конструкциями, обращениями (распространенными и нераспространенными), междометиями;</w:t>
            </w:r>
          </w:p>
        </w:tc>
        <w:tc>
          <w:tcPr>
            <w:tcW w:w="1701" w:type="dxa"/>
          </w:tcPr>
          <w:p w14:paraId="6ED2A515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C40DFF" w14:textId="22141363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787359B5" w14:textId="77777777" w:rsidTr="007B06E9">
        <w:trPr>
          <w:trHeight w:val="421"/>
        </w:trPr>
        <w:tc>
          <w:tcPr>
            <w:tcW w:w="8232" w:type="dxa"/>
          </w:tcPr>
          <w:p w14:paraId="39D89E6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пользоваться вводными словами в речи для выражения уверенности, различных чувств, оценки, привлечения внимания;</w:t>
            </w:r>
          </w:p>
        </w:tc>
        <w:tc>
          <w:tcPr>
            <w:tcW w:w="1701" w:type="dxa"/>
          </w:tcPr>
          <w:p w14:paraId="46424C3B" w14:textId="4DBC9403" w:rsidR="00204C16" w:rsidRPr="00785F9B" w:rsidRDefault="00492371" w:rsidP="00492371">
            <w:pPr>
              <w:spacing w:line="246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0FA6FB3" w14:textId="77777777" w:rsidTr="007B06E9">
        <w:trPr>
          <w:trHeight w:val="421"/>
        </w:trPr>
        <w:tc>
          <w:tcPr>
            <w:tcW w:w="8232" w:type="dxa"/>
          </w:tcPr>
          <w:p w14:paraId="7C4572A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интонацию и применять правила пунктуации в предложениях с вводными словами и вставными конструкциями;</w:t>
            </w:r>
          </w:p>
        </w:tc>
        <w:tc>
          <w:tcPr>
            <w:tcW w:w="1701" w:type="dxa"/>
          </w:tcPr>
          <w:p w14:paraId="0F4B90B0" w14:textId="48C055DE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5DFD5DED" w14:textId="77777777" w:rsidTr="007B06E9">
        <w:trPr>
          <w:trHeight w:val="421"/>
        </w:trPr>
        <w:tc>
          <w:tcPr>
            <w:tcW w:w="8232" w:type="dxa"/>
          </w:tcPr>
          <w:p w14:paraId="029C15F9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предложений;</w:t>
            </w:r>
          </w:p>
        </w:tc>
        <w:tc>
          <w:tcPr>
            <w:tcW w:w="1701" w:type="dxa"/>
          </w:tcPr>
          <w:p w14:paraId="15AB0EDA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903B32B" w14:textId="755C3A9A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4ADAF35D" w14:textId="77777777" w:rsidTr="007B06E9">
        <w:trPr>
          <w:trHeight w:val="421"/>
        </w:trPr>
        <w:tc>
          <w:tcPr>
            <w:tcW w:w="8232" w:type="dxa"/>
          </w:tcPr>
          <w:p w14:paraId="5C092DC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прямую и косвенную речь;</w:t>
            </w:r>
          </w:p>
        </w:tc>
        <w:tc>
          <w:tcPr>
            <w:tcW w:w="1701" w:type="dxa"/>
          </w:tcPr>
          <w:p w14:paraId="672D2B17" w14:textId="52A6A578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6DE709AD" w14:textId="77777777" w:rsidTr="007B06E9">
        <w:trPr>
          <w:trHeight w:val="421"/>
        </w:trPr>
        <w:tc>
          <w:tcPr>
            <w:tcW w:w="8232" w:type="dxa"/>
          </w:tcPr>
          <w:p w14:paraId="4CB700B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синонимию предложений с прямой и косвенной речью;</w:t>
            </w:r>
          </w:p>
        </w:tc>
        <w:tc>
          <w:tcPr>
            <w:tcW w:w="1701" w:type="dxa"/>
          </w:tcPr>
          <w:p w14:paraId="23A43737" w14:textId="0EF3B4E2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4B1C70F7" w14:textId="77777777" w:rsidTr="007B06E9">
        <w:trPr>
          <w:trHeight w:val="421"/>
        </w:trPr>
        <w:tc>
          <w:tcPr>
            <w:tcW w:w="8232" w:type="dxa"/>
          </w:tcPr>
          <w:p w14:paraId="536B23B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оформлять диалог, цитаты и предложения с прямой речью;</w:t>
            </w:r>
          </w:p>
        </w:tc>
        <w:tc>
          <w:tcPr>
            <w:tcW w:w="1701" w:type="dxa"/>
          </w:tcPr>
          <w:p w14:paraId="366EE8FE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46E718" w14:textId="3D782472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85F9B" w:rsidRPr="00785F9B" w14:paraId="1DE4EBE9" w14:textId="77777777" w:rsidTr="007B06E9">
        <w:trPr>
          <w:trHeight w:val="421"/>
        </w:trPr>
        <w:tc>
          <w:tcPr>
            <w:tcW w:w="8232" w:type="dxa"/>
          </w:tcPr>
          <w:p w14:paraId="1D26872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цитировать и применять разные способы включения цитат в высказывание;</w:t>
            </w:r>
          </w:p>
        </w:tc>
        <w:tc>
          <w:tcPr>
            <w:tcW w:w="1701" w:type="dxa"/>
          </w:tcPr>
          <w:p w14:paraId="451B056D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A1AB6D5" w14:textId="38AC0289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22E5C34B" w14:textId="77777777" w:rsidTr="007B06E9">
        <w:trPr>
          <w:trHeight w:val="421"/>
        </w:trPr>
        <w:tc>
          <w:tcPr>
            <w:tcW w:w="8232" w:type="dxa"/>
          </w:tcPr>
          <w:p w14:paraId="723B1E0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правила построения предложений с прямой и косвенной речью, при цитировании;</w:t>
            </w:r>
          </w:p>
        </w:tc>
        <w:tc>
          <w:tcPr>
            <w:tcW w:w="1701" w:type="dxa"/>
          </w:tcPr>
          <w:p w14:paraId="39EA16BD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0FB4728" w14:textId="647729BF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785F9B" w:rsidRPr="00785F9B" w14:paraId="04961AD7" w14:textId="77777777" w:rsidTr="007B06E9">
        <w:trPr>
          <w:trHeight w:val="421"/>
        </w:trPr>
        <w:tc>
          <w:tcPr>
            <w:tcW w:w="8232" w:type="dxa"/>
          </w:tcPr>
          <w:p w14:paraId="6381CE17" w14:textId="77777777" w:rsidR="00204C16" w:rsidRPr="00785F9B" w:rsidRDefault="00204C16" w:rsidP="00204C16">
            <w:pPr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постановки знаков препинания в предложениях с прямой и косвенной речью, при цитировании.</w:t>
            </w:r>
          </w:p>
        </w:tc>
        <w:tc>
          <w:tcPr>
            <w:tcW w:w="1701" w:type="dxa"/>
          </w:tcPr>
          <w:p w14:paraId="4A898377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CC2AE4" w14:textId="18854878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</w:tbl>
    <w:p w14:paraId="79EEF0EA" w14:textId="77777777" w:rsidR="00736240" w:rsidRPr="00785F9B" w:rsidRDefault="00736240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CE093F" w:rsidRPr="00785F9B" w14:paraId="4C4C7CC1" w14:textId="77777777" w:rsidTr="00C2338A">
        <w:trPr>
          <w:trHeight w:val="505"/>
        </w:trPr>
        <w:tc>
          <w:tcPr>
            <w:tcW w:w="8090" w:type="dxa"/>
            <w:shd w:val="clear" w:color="auto" w:fill="EAF1DD"/>
          </w:tcPr>
          <w:p w14:paraId="5E9D2E7A" w14:textId="1E1B6186" w:rsidR="00736240" w:rsidRPr="00785F9B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736240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родному языку</w:t>
            </w:r>
            <w:r w:rsidR="00166782"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(чеченскому)</w:t>
            </w: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4F0CE6B2" w14:textId="77777777" w:rsidR="00CE093F" w:rsidRPr="00785F9B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3CFB157A" w14:textId="77777777" w:rsidR="00CE093F" w:rsidRPr="00785F9B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773C8DC" w14:textId="77777777" w:rsidR="00CE093F" w:rsidRPr="00785F9B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FED43BC" w14:textId="77777777" w:rsidR="00CE093F" w:rsidRPr="00785F9B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204C16" w:rsidRPr="00785F9B" w14:paraId="425A04BE" w14:textId="77777777" w:rsidTr="00C2338A">
        <w:trPr>
          <w:trHeight w:val="254"/>
        </w:trPr>
        <w:tc>
          <w:tcPr>
            <w:tcW w:w="8090" w:type="dxa"/>
          </w:tcPr>
          <w:p w14:paraId="2D5AE2E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осознавать роль чеченского языка в жизни человека, республики, общества;</w:t>
            </w:r>
          </w:p>
        </w:tc>
        <w:tc>
          <w:tcPr>
            <w:tcW w:w="1843" w:type="dxa"/>
          </w:tcPr>
          <w:p w14:paraId="12BEF217" w14:textId="656F1782" w:rsidR="00204C16" w:rsidRPr="00785F9B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105D6BFC" w14:textId="77777777" w:rsidTr="00C2338A">
        <w:trPr>
          <w:trHeight w:val="312"/>
        </w:trPr>
        <w:tc>
          <w:tcPr>
            <w:tcW w:w="8090" w:type="dxa"/>
          </w:tcPr>
          <w:p w14:paraId="1274C33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понимать внутренние и внешние функции чеченского языка и рассказывать о них;</w:t>
            </w:r>
          </w:p>
        </w:tc>
        <w:tc>
          <w:tcPr>
            <w:tcW w:w="1843" w:type="dxa"/>
          </w:tcPr>
          <w:p w14:paraId="2471044C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1EBE94C1" w14:textId="77777777" w:rsidR="00204C16" w:rsidRPr="00785F9B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204C16" w:rsidRPr="00785F9B" w14:paraId="5C65772C" w14:textId="77777777" w:rsidTr="00C2338A">
        <w:trPr>
          <w:trHeight w:val="506"/>
        </w:trPr>
        <w:tc>
          <w:tcPr>
            <w:tcW w:w="8090" w:type="dxa"/>
          </w:tcPr>
          <w:p w14:paraId="6B045B0A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1258D30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38A63C56" w14:textId="77777777" w:rsidR="00204C16" w:rsidRPr="00785F9B" w:rsidRDefault="00204C16" w:rsidP="00204C16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204C16" w:rsidRPr="00785F9B" w14:paraId="5B51708C" w14:textId="77777777" w:rsidTr="00C2338A">
        <w:trPr>
          <w:trHeight w:val="253"/>
        </w:trPr>
        <w:tc>
          <w:tcPr>
            <w:tcW w:w="8090" w:type="dxa"/>
          </w:tcPr>
          <w:p w14:paraId="3B99BB3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</w:rPr>
              <w:t>выступать с научным сообщением;</w:t>
            </w:r>
          </w:p>
        </w:tc>
        <w:tc>
          <w:tcPr>
            <w:tcW w:w="1843" w:type="dxa"/>
          </w:tcPr>
          <w:p w14:paraId="13AFD37F" w14:textId="13AEAD34" w:rsidR="00204C16" w:rsidRPr="00785F9B" w:rsidRDefault="00492371" w:rsidP="00492371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3CA81662" w14:textId="77777777" w:rsidTr="00C2338A">
        <w:trPr>
          <w:trHeight w:val="557"/>
        </w:trPr>
        <w:tc>
          <w:tcPr>
            <w:tcW w:w="8090" w:type="dxa"/>
          </w:tcPr>
          <w:p w14:paraId="5E579AA7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реплик);</w:t>
            </w:r>
          </w:p>
        </w:tc>
        <w:tc>
          <w:tcPr>
            <w:tcW w:w="1843" w:type="dxa"/>
          </w:tcPr>
          <w:p w14:paraId="61D4D2CE" w14:textId="77777777" w:rsidR="00204C16" w:rsidRPr="00785F9B" w:rsidRDefault="00204C16" w:rsidP="00204C16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204C16" w:rsidRPr="00785F9B" w14:paraId="71EF5AFB" w14:textId="77777777" w:rsidTr="00C2338A">
        <w:trPr>
          <w:trHeight w:val="692"/>
        </w:trPr>
        <w:tc>
          <w:tcPr>
            <w:tcW w:w="8090" w:type="dxa"/>
          </w:tcPr>
          <w:p w14:paraId="176F768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130 слов;</w:t>
            </w:r>
          </w:p>
        </w:tc>
        <w:tc>
          <w:tcPr>
            <w:tcW w:w="1843" w:type="dxa"/>
          </w:tcPr>
          <w:p w14:paraId="2A2228F4" w14:textId="77777777" w:rsidR="00204C16" w:rsidRPr="00785F9B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7B89D64E" w14:textId="77777777" w:rsidR="00204C16" w:rsidRPr="00785F9B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204C16" w:rsidRPr="00785F9B" w14:paraId="336A8A5A" w14:textId="77777777" w:rsidTr="00C2338A">
        <w:trPr>
          <w:trHeight w:val="506"/>
        </w:trPr>
        <w:tc>
          <w:tcPr>
            <w:tcW w:w="8090" w:type="dxa"/>
          </w:tcPr>
          <w:p w14:paraId="068237B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250 слов, для сжатого и выборочного изложения – не менее 270 слов);</w:t>
            </w:r>
          </w:p>
        </w:tc>
        <w:tc>
          <w:tcPr>
            <w:tcW w:w="1843" w:type="dxa"/>
          </w:tcPr>
          <w:p w14:paraId="7BBA64D0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B62307" w14:textId="38BA8250" w:rsidR="00204C16" w:rsidRPr="00785F9B" w:rsidRDefault="00492371" w:rsidP="00492371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795B89FA" w14:textId="77777777" w:rsidTr="00C2338A">
        <w:trPr>
          <w:trHeight w:val="758"/>
        </w:trPr>
        <w:tc>
          <w:tcPr>
            <w:tcW w:w="8090" w:type="dxa"/>
          </w:tcPr>
          <w:p w14:paraId="194A6B2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замыслом;</w:t>
            </w:r>
          </w:p>
        </w:tc>
        <w:tc>
          <w:tcPr>
            <w:tcW w:w="1843" w:type="dxa"/>
          </w:tcPr>
          <w:p w14:paraId="56FC6897" w14:textId="77777777" w:rsidR="00204C16" w:rsidRPr="00785F9B" w:rsidRDefault="00204C16" w:rsidP="00204C16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C454B03" w14:textId="77777777" w:rsidR="00204C16" w:rsidRPr="00785F9B" w:rsidRDefault="00204C16" w:rsidP="00204C16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204C16" w:rsidRPr="00785F9B" w14:paraId="21C86E69" w14:textId="77777777" w:rsidTr="00C2338A">
        <w:trPr>
          <w:trHeight w:val="505"/>
        </w:trPr>
        <w:tc>
          <w:tcPr>
            <w:tcW w:w="8090" w:type="dxa"/>
          </w:tcPr>
          <w:p w14:paraId="47C93E7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соблюдать в устной речи и при письме нормы современного чеченского литературного языка, в том числе во время списывания текста объёмом 120-130 слов, словарного диктанта объёмом 30-35 слов, диктанта на основе связного текста объёмом 120-130 слов, составленного с учётом ранее изученных правил правописания;</w:t>
            </w:r>
          </w:p>
        </w:tc>
        <w:tc>
          <w:tcPr>
            <w:tcW w:w="1843" w:type="dxa"/>
          </w:tcPr>
          <w:p w14:paraId="5D2F81EB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1B2C1FA" w14:textId="0297EB38" w:rsidR="00204C16" w:rsidRPr="00785F9B" w:rsidRDefault="00492371" w:rsidP="00492371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7CFD3E5B" w14:textId="77777777" w:rsidTr="00C2338A">
        <w:trPr>
          <w:trHeight w:val="496"/>
        </w:trPr>
        <w:tc>
          <w:tcPr>
            <w:tcW w:w="8090" w:type="dxa"/>
          </w:tcPr>
          <w:p w14:paraId="21407CC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анализировать текст: определять тему и главную мысль текста;</w:t>
            </w:r>
          </w:p>
        </w:tc>
        <w:tc>
          <w:tcPr>
            <w:tcW w:w="1843" w:type="dxa"/>
          </w:tcPr>
          <w:p w14:paraId="41FF8E79" w14:textId="77777777" w:rsidR="00204C16" w:rsidRPr="00785F9B" w:rsidRDefault="00204C16" w:rsidP="00204C16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устный</w:t>
            </w:r>
          </w:p>
          <w:p w14:paraId="040989EF" w14:textId="77777777" w:rsidR="00204C16" w:rsidRPr="00785F9B" w:rsidRDefault="00204C16" w:rsidP="00204C16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</w:tr>
      <w:tr w:rsidR="00204C16" w:rsidRPr="00785F9B" w14:paraId="4D551480" w14:textId="77777777" w:rsidTr="00C2338A">
        <w:trPr>
          <w:trHeight w:val="566"/>
        </w:trPr>
        <w:tc>
          <w:tcPr>
            <w:tcW w:w="8090" w:type="dxa"/>
          </w:tcPr>
          <w:p w14:paraId="1A4E3387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подбирать заголовок, отражающий тему или главную мысль текста;</w:t>
            </w:r>
          </w:p>
        </w:tc>
        <w:tc>
          <w:tcPr>
            <w:tcW w:w="1843" w:type="dxa"/>
          </w:tcPr>
          <w:p w14:paraId="451B8F4B" w14:textId="1745E7A7" w:rsidR="00204C16" w:rsidRPr="00785F9B" w:rsidRDefault="00492371" w:rsidP="00492371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70E554F2" w14:textId="77777777" w:rsidTr="00C2338A">
        <w:trPr>
          <w:trHeight w:val="70"/>
        </w:trPr>
        <w:tc>
          <w:tcPr>
            <w:tcW w:w="8090" w:type="dxa"/>
          </w:tcPr>
          <w:p w14:paraId="54004DB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устанавливать принадлежность текста к функционально-смысловому типу речи;</w:t>
            </w:r>
          </w:p>
        </w:tc>
        <w:tc>
          <w:tcPr>
            <w:tcW w:w="1843" w:type="dxa"/>
          </w:tcPr>
          <w:p w14:paraId="2AB134F3" w14:textId="77777777" w:rsidR="00204C16" w:rsidRPr="00785F9B" w:rsidRDefault="00204C16" w:rsidP="00204C1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творческая</w:t>
            </w:r>
          </w:p>
          <w:p w14:paraId="6B492A36" w14:textId="77777777" w:rsidR="00204C16" w:rsidRPr="00785F9B" w:rsidRDefault="00204C16" w:rsidP="00204C1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работа</w:t>
            </w:r>
          </w:p>
        </w:tc>
      </w:tr>
      <w:tr w:rsidR="00204C16" w:rsidRPr="00785F9B" w14:paraId="1F19632D" w14:textId="77777777" w:rsidTr="00C2338A">
        <w:trPr>
          <w:trHeight w:val="421"/>
        </w:trPr>
        <w:tc>
          <w:tcPr>
            <w:tcW w:w="8090" w:type="dxa"/>
          </w:tcPr>
          <w:p w14:paraId="28F8C785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находить в тексте типовые фрагменты – описание, повествование, рассуждение-доказательство, оценочные высказывания;</w:t>
            </w:r>
          </w:p>
        </w:tc>
        <w:tc>
          <w:tcPr>
            <w:tcW w:w="1843" w:type="dxa"/>
          </w:tcPr>
          <w:p w14:paraId="6B0AF9AD" w14:textId="4B465452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4102D4AD" w14:textId="77777777" w:rsidTr="00C2338A">
        <w:trPr>
          <w:trHeight w:val="421"/>
        </w:trPr>
        <w:tc>
          <w:tcPr>
            <w:tcW w:w="8090" w:type="dxa"/>
          </w:tcPr>
          <w:p w14:paraId="2BFE7C9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прогнозировать содержание текста по заголовку, ключевым словам, зачину или концовке;</w:t>
            </w:r>
          </w:p>
        </w:tc>
        <w:tc>
          <w:tcPr>
            <w:tcW w:w="1843" w:type="dxa"/>
          </w:tcPr>
          <w:p w14:paraId="5CFF162E" w14:textId="618F1354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68BCF3A5" w14:textId="77777777" w:rsidTr="00C2338A">
        <w:trPr>
          <w:trHeight w:val="421"/>
        </w:trPr>
        <w:tc>
          <w:tcPr>
            <w:tcW w:w="8090" w:type="dxa"/>
          </w:tcPr>
          <w:p w14:paraId="24A5D54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отличительные признаки текстов разных жанров;</w:t>
            </w:r>
          </w:p>
        </w:tc>
        <w:tc>
          <w:tcPr>
            <w:tcW w:w="1843" w:type="dxa"/>
          </w:tcPr>
          <w:p w14:paraId="48E576F9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8F2E161" w14:textId="26121928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5FA4B3C0" w14:textId="77777777" w:rsidTr="00C2338A">
        <w:trPr>
          <w:trHeight w:val="421"/>
        </w:trPr>
        <w:tc>
          <w:tcPr>
            <w:tcW w:w="8090" w:type="dxa"/>
          </w:tcPr>
          <w:p w14:paraId="33DBDDA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высказывание на основе текста: выражать своё отношение к прочитанному или прослушанному тексту в устной и письменной форме;</w:t>
            </w:r>
          </w:p>
        </w:tc>
        <w:tc>
          <w:tcPr>
            <w:tcW w:w="1843" w:type="dxa"/>
          </w:tcPr>
          <w:p w14:paraId="1F5BE02F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D2376B" w14:textId="22B43DF2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0FAE4E9C" w14:textId="77777777" w:rsidTr="00C2338A">
        <w:trPr>
          <w:trHeight w:val="273"/>
        </w:trPr>
        <w:tc>
          <w:tcPr>
            <w:tcW w:w="8090" w:type="dxa"/>
          </w:tcPr>
          <w:p w14:paraId="4C90A93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6-7 предложений сложной структуры, если этот объём позволяет раскрыть тему, выразить главную мысль), сочинения объёмом не менее 220 слов с учётом стиля и жанра сочинения, характера темы;</w:t>
            </w:r>
          </w:p>
        </w:tc>
        <w:tc>
          <w:tcPr>
            <w:tcW w:w="1843" w:type="dxa"/>
          </w:tcPr>
          <w:p w14:paraId="53C2B0CC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4B85C00" w14:textId="00B73D21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сочинение</w:t>
            </w:r>
          </w:p>
        </w:tc>
      </w:tr>
      <w:tr w:rsidR="00204C16" w:rsidRPr="00785F9B" w14:paraId="713A3885" w14:textId="77777777" w:rsidTr="00C2338A">
        <w:trPr>
          <w:trHeight w:val="421"/>
        </w:trPr>
        <w:tc>
          <w:tcPr>
            <w:tcW w:w="8090" w:type="dxa"/>
          </w:tcPr>
          <w:p w14:paraId="2D0A6BA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работать с текстом: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деятельности;</w:t>
            </w:r>
          </w:p>
        </w:tc>
        <w:tc>
          <w:tcPr>
            <w:tcW w:w="1843" w:type="dxa"/>
          </w:tcPr>
          <w:p w14:paraId="10B0C2B4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3D082E5" w14:textId="682A3135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29C55C51" w14:textId="77777777" w:rsidTr="00C2338A">
        <w:trPr>
          <w:trHeight w:val="421"/>
        </w:trPr>
        <w:tc>
          <w:tcPr>
            <w:tcW w:w="8090" w:type="dxa"/>
          </w:tcPr>
          <w:p w14:paraId="61974265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сообщение на заданную тему в виде презентации;</w:t>
            </w:r>
          </w:p>
        </w:tc>
        <w:tc>
          <w:tcPr>
            <w:tcW w:w="1843" w:type="dxa"/>
          </w:tcPr>
          <w:p w14:paraId="35AE9DFA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2DB151B" w14:textId="50F4570A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презентация</w:t>
            </w:r>
          </w:p>
        </w:tc>
      </w:tr>
      <w:tr w:rsidR="00204C16" w:rsidRPr="00785F9B" w14:paraId="77120293" w14:textId="77777777" w:rsidTr="00C2338A">
        <w:trPr>
          <w:trHeight w:val="421"/>
        </w:trPr>
        <w:tc>
          <w:tcPr>
            <w:tcW w:w="8090" w:type="dxa"/>
          </w:tcPr>
          <w:p w14:paraId="1373490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представлять содержание прослушанного или прочитанного научно-учебного текста в виде таблицы, схемы;</w:t>
            </w:r>
          </w:p>
        </w:tc>
        <w:tc>
          <w:tcPr>
            <w:tcW w:w="1843" w:type="dxa"/>
          </w:tcPr>
          <w:p w14:paraId="48C635FD" w14:textId="700B7BB1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47DB1D57" w14:textId="77777777" w:rsidTr="00C2338A">
        <w:trPr>
          <w:trHeight w:val="421"/>
        </w:trPr>
        <w:tc>
          <w:tcPr>
            <w:tcW w:w="8090" w:type="dxa"/>
          </w:tcPr>
          <w:p w14:paraId="08F9AF2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редактировать собственные или 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информативность);</w:t>
            </w:r>
          </w:p>
        </w:tc>
        <w:tc>
          <w:tcPr>
            <w:tcW w:w="1843" w:type="dxa"/>
          </w:tcPr>
          <w:p w14:paraId="03952D44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DC208DE" w14:textId="0CF635D7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7D7891E2" w14:textId="77777777" w:rsidTr="00C2338A">
        <w:trPr>
          <w:trHeight w:val="421"/>
        </w:trPr>
        <w:tc>
          <w:tcPr>
            <w:tcW w:w="8090" w:type="dxa"/>
          </w:tcPr>
          <w:p w14:paraId="3C0173A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стиля, основные особенности языка художественной литературы, особенности сочетания элементов разговорной речи и разных функциональных стилей в художественном произведении;</w:t>
            </w:r>
          </w:p>
        </w:tc>
        <w:tc>
          <w:tcPr>
            <w:tcW w:w="1843" w:type="dxa"/>
          </w:tcPr>
          <w:p w14:paraId="5C7C2C0E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EBE16AC" w14:textId="22B302B5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44262990" w14:textId="77777777" w:rsidTr="00C2338A">
        <w:trPr>
          <w:trHeight w:val="421"/>
        </w:trPr>
        <w:tc>
          <w:tcPr>
            <w:tcW w:w="8090" w:type="dxa"/>
          </w:tcPr>
          <w:p w14:paraId="15817D4C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разные функционально-смысловые типы речи, понимать особенности их сочетания в пределах одного текста;</w:t>
            </w:r>
          </w:p>
        </w:tc>
        <w:tc>
          <w:tcPr>
            <w:tcW w:w="1843" w:type="dxa"/>
          </w:tcPr>
          <w:p w14:paraId="23B07932" w14:textId="4B275117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02E854B7" w14:textId="77777777" w:rsidTr="00C2338A">
        <w:trPr>
          <w:trHeight w:val="421"/>
        </w:trPr>
        <w:tc>
          <w:tcPr>
            <w:tcW w:w="8090" w:type="dxa"/>
          </w:tcPr>
          <w:p w14:paraId="07154E3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языка;</w:t>
            </w:r>
          </w:p>
        </w:tc>
        <w:tc>
          <w:tcPr>
            <w:tcW w:w="1843" w:type="dxa"/>
          </w:tcPr>
          <w:p w14:paraId="3E5EC3C3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7661960" w14:textId="5488D29A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564F6B49" w14:textId="77777777" w:rsidTr="00C2338A">
        <w:trPr>
          <w:trHeight w:val="421"/>
        </w:trPr>
        <w:tc>
          <w:tcPr>
            <w:tcW w:w="8090" w:type="dxa"/>
          </w:tcPr>
          <w:p w14:paraId="2606A5F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реферата;</w:t>
            </w:r>
          </w:p>
        </w:tc>
        <w:tc>
          <w:tcPr>
            <w:tcW w:w="1843" w:type="dxa"/>
          </w:tcPr>
          <w:p w14:paraId="200431B8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1A5C2F" w14:textId="1D5CFA1B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реферат</w:t>
            </w:r>
          </w:p>
        </w:tc>
      </w:tr>
      <w:tr w:rsidR="00204C16" w:rsidRPr="00785F9B" w14:paraId="2EBCE78C" w14:textId="77777777" w:rsidTr="00C2338A">
        <w:trPr>
          <w:trHeight w:val="421"/>
        </w:trPr>
        <w:tc>
          <w:tcPr>
            <w:tcW w:w="8090" w:type="dxa"/>
          </w:tcPr>
          <w:p w14:paraId="3FD3C52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составлять тезисы, конспект, писать рецензию, реферат;</w:t>
            </w:r>
          </w:p>
        </w:tc>
        <w:tc>
          <w:tcPr>
            <w:tcW w:w="1843" w:type="dxa"/>
          </w:tcPr>
          <w:p w14:paraId="12F393E9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A3F701D" w14:textId="6F6BFE5C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496A4577" w14:textId="77777777" w:rsidTr="00C2338A">
        <w:trPr>
          <w:trHeight w:val="421"/>
        </w:trPr>
        <w:tc>
          <w:tcPr>
            <w:tcW w:w="8090" w:type="dxa"/>
          </w:tcPr>
          <w:p w14:paraId="200BA5A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      </w:r>
          </w:p>
        </w:tc>
        <w:tc>
          <w:tcPr>
            <w:tcW w:w="1843" w:type="dxa"/>
          </w:tcPr>
          <w:p w14:paraId="1D0A1120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9DDB4B4" w14:textId="263FBC4A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6AF1582B" w14:textId="77777777" w:rsidTr="00C2338A">
        <w:trPr>
          <w:trHeight w:val="421"/>
        </w:trPr>
        <w:tc>
          <w:tcPr>
            <w:tcW w:w="8090" w:type="dxa"/>
          </w:tcPr>
          <w:p w14:paraId="0CF7CB9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исправлять речевые недостатки, редактировать текст;</w:t>
            </w:r>
          </w:p>
        </w:tc>
        <w:tc>
          <w:tcPr>
            <w:tcW w:w="1843" w:type="dxa"/>
          </w:tcPr>
          <w:p w14:paraId="7627172E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94AF04C" w14:textId="54B137AC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7B8BFD00" w14:textId="77777777" w:rsidTr="00C2338A">
        <w:trPr>
          <w:trHeight w:val="421"/>
        </w:trPr>
        <w:tc>
          <w:tcPr>
            <w:tcW w:w="8090" w:type="dxa"/>
          </w:tcPr>
          <w:p w14:paraId="47D04B2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языка;</w:t>
            </w:r>
          </w:p>
        </w:tc>
        <w:tc>
          <w:tcPr>
            <w:tcW w:w="1843" w:type="dxa"/>
          </w:tcPr>
          <w:p w14:paraId="1CE0EA5F" w14:textId="1086DD80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49528B38" w14:textId="77777777" w:rsidTr="00C2338A">
        <w:trPr>
          <w:trHeight w:val="421"/>
        </w:trPr>
        <w:tc>
          <w:tcPr>
            <w:tcW w:w="8090" w:type="dxa"/>
          </w:tcPr>
          <w:p w14:paraId="4475D59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сравнение;</w:t>
            </w:r>
          </w:p>
        </w:tc>
        <w:tc>
          <w:tcPr>
            <w:tcW w:w="1843" w:type="dxa"/>
          </w:tcPr>
          <w:p w14:paraId="20EC3EC2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8F2385" w14:textId="2230685A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7917682C" w14:textId="77777777" w:rsidTr="00C2338A">
        <w:trPr>
          <w:trHeight w:val="421"/>
        </w:trPr>
        <w:tc>
          <w:tcPr>
            <w:tcW w:w="8090" w:type="dxa"/>
          </w:tcPr>
          <w:p w14:paraId="7EB3BE61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основные средства синтаксической связи между частями сложного предложения;</w:t>
            </w:r>
          </w:p>
        </w:tc>
        <w:tc>
          <w:tcPr>
            <w:tcW w:w="1843" w:type="dxa"/>
          </w:tcPr>
          <w:p w14:paraId="3620104D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09B83AD" w14:textId="071E1804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3AA52C2B" w14:textId="77777777" w:rsidTr="00C2338A">
        <w:trPr>
          <w:trHeight w:val="421"/>
        </w:trPr>
        <w:tc>
          <w:tcPr>
            <w:tcW w:w="8090" w:type="dxa"/>
          </w:tcPr>
          <w:p w14:paraId="1204688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сложноподчинённые);</w:t>
            </w:r>
          </w:p>
        </w:tc>
        <w:tc>
          <w:tcPr>
            <w:tcW w:w="1843" w:type="dxa"/>
          </w:tcPr>
          <w:p w14:paraId="288C1437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E29F4E7" w14:textId="20F055C1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4444F2CC" w14:textId="77777777" w:rsidTr="00C2338A">
        <w:trPr>
          <w:trHeight w:val="421"/>
        </w:trPr>
        <w:tc>
          <w:tcPr>
            <w:tcW w:w="8090" w:type="dxa"/>
          </w:tcPr>
          <w:p w14:paraId="6D9C36D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сложносочинённое предложение, его строение, смысловое, структурное и интонационное единство частей сложного предложения;</w:t>
            </w:r>
          </w:p>
        </w:tc>
        <w:tc>
          <w:tcPr>
            <w:tcW w:w="1843" w:type="dxa"/>
          </w:tcPr>
          <w:p w14:paraId="3F168370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CF02840" w14:textId="5DBD2D9D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5B0AC004" w14:textId="77777777" w:rsidTr="00C2338A">
        <w:trPr>
          <w:trHeight w:val="421"/>
        </w:trPr>
        <w:tc>
          <w:tcPr>
            <w:tcW w:w="8090" w:type="dxa"/>
          </w:tcPr>
          <w:p w14:paraId="242343E5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частями;</w:t>
            </w:r>
          </w:p>
        </w:tc>
        <w:tc>
          <w:tcPr>
            <w:tcW w:w="1843" w:type="dxa"/>
          </w:tcPr>
          <w:p w14:paraId="3D8BB647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7F05C1D" w14:textId="33DC9E41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3B15FE85" w14:textId="77777777" w:rsidTr="00C2338A">
        <w:trPr>
          <w:trHeight w:val="421"/>
        </w:trPr>
        <w:tc>
          <w:tcPr>
            <w:tcW w:w="8090" w:type="dxa"/>
          </w:tcPr>
          <w:p w14:paraId="4675407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особенности употребления сложносочинённых предложений в речи;</w:t>
            </w:r>
          </w:p>
        </w:tc>
        <w:tc>
          <w:tcPr>
            <w:tcW w:w="1843" w:type="dxa"/>
          </w:tcPr>
          <w:p w14:paraId="1B377F29" w14:textId="486FD33E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57CF84F8" w14:textId="77777777" w:rsidTr="00C2338A">
        <w:trPr>
          <w:trHeight w:val="421"/>
        </w:trPr>
        <w:tc>
          <w:tcPr>
            <w:tcW w:w="8090" w:type="dxa"/>
          </w:tcPr>
          <w:p w14:paraId="55D1F7C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сложносочинённого предложения;</w:t>
            </w:r>
          </w:p>
        </w:tc>
        <w:tc>
          <w:tcPr>
            <w:tcW w:w="1843" w:type="dxa"/>
          </w:tcPr>
          <w:p w14:paraId="0507CCDD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31A6CDE" w14:textId="174AFDE0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27851ECB" w14:textId="77777777" w:rsidTr="00C2338A">
        <w:trPr>
          <w:trHeight w:val="421"/>
        </w:trPr>
        <w:tc>
          <w:tcPr>
            <w:tcW w:w="8090" w:type="dxa"/>
          </w:tcPr>
          <w:p w14:paraId="4F2D15E7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речи;</w:t>
            </w:r>
          </w:p>
        </w:tc>
        <w:tc>
          <w:tcPr>
            <w:tcW w:w="1843" w:type="dxa"/>
          </w:tcPr>
          <w:p w14:paraId="32FA27B5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FAE29C5" w14:textId="35349401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034B8BD9" w14:textId="77777777" w:rsidTr="00C2338A">
        <w:trPr>
          <w:trHeight w:val="421"/>
        </w:trPr>
        <w:tc>
          <w:tcPr>
            <w:tcW w:w="8090" w:type="dxa"/>
          </w:tcPr>
          <w:p w14:paraId="38FB1C60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сложносочинённых предложений;</w:t>
            </w:r>
          </w:p>
        </w:tc>
        <w:tc>
          <w:tcPr>
            <w:tcW w:w="1843" w:type="dxa"/>
          </w:tcPr>
          <w:p w14:paraId="3D1EC03B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147C656C" w14:textId="091F15DF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тест</w:t>
            </w:r>
          </w:p>
        </w:tc>
      </w:tr>
      <w:tr w:rsidR="00204C16" w:rsidRPr="00785F9B" w14:paraId="5EC27FDB" w14:textId="77777777" w:rsidTr="00C2338A">
        <w:trPr>
          <w:trHeight w:val="421"/>
        </w:trPr>
        <w:tc>
          <w:tcPr>
            <w:tcW w:w="8090" w:type="dxa"/>
          </w:tcPr>
          <w:p w14:paraId="0440AC5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сложносочинённых предложениях;</w:t>
            </w:r>
          </w:p>
        </w:tc>
        <w:tc>
          <w:tcPr>
            <w:tcW w:w="1843" w:type="dxa"/>
          </w:tcPr>
          <w:p w14:paraId="0896D299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217641" w14:textId="06F6A924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2B03C151" w14:textId="77777777" w:rsidTr="00C2338A">
        <w:trPr>
          <w:trHeight w:val="421"/>
        </w:trPr>
        <w:tc>
          <w:tcPr>
            <w:tcW w:w="8090" w:type="dxa"/>
          </w:tcPr>
          <w:p w14:paraId="66AFE6D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предложения;</w:t>
            </w:r>
          </w:p>
        </w:tc>
        <w:tc>
          <w:tcPr>
            <w:tcW w:w="1843" w:type="dxa"/>
          </w:tcPr>
          <w:p w14:paraId="3FC384BF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5370692" w14:textId="075DACE0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6B3E24EF" w14:textId="77777777" w:rsidTr="00C2338A">
        <w:trPr>
          <w:trHeight w:val="421"/>
        </w:trPr>
        <w:tc>
          <w:tcPr>
            <w:tcW w:w="8090" w:type="dxa"/>
          </w:tcPr>
          <w:p w14:paraId="4A1C15B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lastRenderedPageBreak/>
              <w:t>различать подчинительные союзы и союзные слова;</w:t>
            </w:r>
          </w:p>
        </w:tc>
        <w:tc>
          <w:tcPr>
            <w:tcW w:w="1843" w:type="dxa"/>
          </w:tcPr>
          <w:p w14:paraId="2FBDB2D7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2791C44" w14:textId="0068907D" w:rsidR="00204C16" w:rsidRPr="00785F9B" w:rsidRDefault="00204C16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7A872488" w14:textId="77777777" w:rsidTr="00C2338A">
        <w:trPr>
          <w:trHeight w:val="421"/>
        </w:trPr>
        <w:tc>
          <w:tcPr>
            <w:tcW w:w="8090" w:type="dxa"/>
          </w:tcPr>
          <w:p w14:paraId="4A1BC28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      </w:r>
          </w:p>
        </w:tc>
        <w:tc>
          <w:tcPr>
            <w:tcW w:w="1843" w:type="dxa"/>
          </w:tcPr>
          <w:p w14:paraId="467BB9F1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603CAC8" w14:textId="139924AD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56059EC3" w14:textId="77777777" w:rsidTr="00C2338A">
        <w:trPr>
          <w:trHeight w:val="421"/>
        </w:trPr>
        <w:tc>
          <w:tcPr>
            <w:tcW w:w="8090" w:type="dxa"/>
          </w:tcPr>
          <w:p w14:paraId="2D91795B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 xml:space="preserve">выявлять сложноподчинённые предложения с несколькими придаточными, сложноподчинённые предложения с придаточной частью </w:t>
            </w:r>
            <w:r w:rsidRPr="00785F9B">
              <w:rPr>
                <w:rFonts w:ascii="Times New Roman" w:hAnsi="Times New Roman" w:cs="Times New Roman"/>
              </w:rPr>
              <w:t>(определительной, изъяснительной и обстоятельственной);</w:t>
            </w:r>
          </w:p>
        </w:tc>
        <w:tc>
          <w:tcPr>
            <w:tcW w:w="1843" w:type="dxa"/>
          </w:tcPr>
          <w:p w14:paraId="7520C5B4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0E96CF4" w14:textId="054D87D3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16064F1F" w14:textId="77777777" w:rsidTr="00C2338A">
        <w:trPr>
          <w:trHeight w:val="421"/>
        </w:trPr>
        <w:tc>
          <w:tcPr>
            <w:tcW w:w="8090" w:type="dxa"/>
          </w:tcPr>
          <w:p w14:paraId="30A87BA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      </w:r>
          </w:p>
        </w:tc>
        <w:tc>
          <w:tcPr>
            <w:tcW w:w="1843" w:type="dxa"/>
          </w:tcPr>
          <w:p w14:paraId="0A605FD4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A9D77B6" w14:textId="2E490801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2631EA5A" w14:textId="77777777" w:rsidTr="00C2338A">
        <w:trPr>
          <w:trHeight w:val="421"/>
        </w:trPr>
        <w:tc>
          <w:tcPr>
            <w:tcW w:w="8090" w:type="dxa"/>
          </w:tcPr>
          <w:p w14:paraId="0B160F1D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трансформировать сложноподчинённые предложения в простые и простые в сложные, сохраняя смысл;</w:t>
            </w:r>
          </w:p>
        </w:tc>
        <w:tc>
          <w:tcPr>
            <w:tcW w:w="1843" w:type="dxa"/>
          </w:tcPr>
          <w:p w14:paraId="42C4ECD9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84E7D83" w14:textId="17BF1C8C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02D361C5" w14:textId="77777777" w:rsidTr="00C2338A">
        <w:trPr>
          <w:trHeight w:val="421"/>
        </w:trPr>
        <w:tc>
          <w:tcPr>
            <w:tcW w:w="8090" w:type="dxa"/>
          </w:tcPr>
          <w:p w14:paraId="63F8376A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основные нормы построения сложноподчинённого предложения, особенности употребления сложноподчинённых предложений в речи;</w:t>
            </w:r>
          </w:p>
        </w:tc>
        <w:tc>
          <w:tcPr>
            <w:tcW w:w="1843" w:type="dxa"/>
          </w:tcPr>
          <w:p w14:paraId="19B6E6ED" w14:textId="77777777" w:rsidR="00492371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4472CA9A" w14:textId="18C5D131" w:rsidR="00204C16" w:rsidRPr="00785F9B" w:rsidRDefault="00492371" w:rsidP="00492371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40D91A30" w14:textId="77777777" w:rsidTr="00C2338A">
        <w:trPr>
          <w:trHeight w:val="421"/>
        </w:trPr>
        <w:tc>
          <w:tcPr>
            <w:tcW w:w="8090" w:type="dxa"/>
          </w:tcPr>
          <w:p w14:paraId="025A84A8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сложноподчинённых предложений;</w:t>
            </w:r>
          </w:p>
        </w:tc>
        <w:tc>
          <w:tcPr>
            <w:tcW w:w="1843" w:type="dxa"/>
          </w:tcPr>
          <w:p w14:paraId="7C605497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659FDC73" w14:textId="311F728C" w:rsidR="00204C16" w:rsidRPr="00785F9B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1DCC7D54" w14:textId="77777777" w:rsidTr="00C2338A">
        <w:trPr>
          <w:trHeight w:val="421"/>
        </w:trPr>
        <w:tc>
          <w:tcPr>
            <w:tcW w:w="8090" w:type="dxa"/>
          </w:tcPr>
          <w:p w14:paraId="63CE83A5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построения сложноподчинённых предложений и постановки знаков препинания в них;</w:t>
            </w:r>
          </w:p>
        </w:tc>
        <w:tc>
          <w:tcPr>
            <w:tcW w:w="1843" w:type="dxa"/>
          </w:tcPr>
          <w:p w14:paraId="1E7A308A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049D337A" w14:textId="11BE16C7" w:rsidR="00204C16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самостоятельная работа</w:t>
            </w:r>
          </w:p>
        </w:tc>
      </w:tr>
      <w:tr w:rsidR="00204C16" w:rsidRPr="00785F9B" w14:paraId="1EBC4AC9" w14:textId="77777777" w:rsidTr="00C2338A">
        <w:trPr>
          <w:trHeight w:val="421"/>
        </w:trPr>
        <w:tc>
          <w:tcPr>
            <w:tcW w:w="8090" w:type="dxa"/>
          </w:tcPr>
          <w:p w14:paraId="48F0C739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      </w:r>
          </w:p>
        </w:tc>
        <w:tc>
          <w:tcPr>
            <w:tcW w:w="1843" w:type="dxa"/>
          </w:tcPr>
          <w:p w14:paraId="447C8318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5817A907" w14:textId="77BE0F66" w:rsidR="00204C16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2A22C2E5" w14:textId="77777777" w:rsidTr="00C2338A">
        <w:trPr>
          <w:trHeight w:val="421"/>
        </w:trPr>
        <w:tc>
          <w:tcPr>
            <w:tcW w:w="8090" w:type="dxa"/>
          </w:tcPr>
          <w:p w14:paraId="388DC14F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различать виды бессоюзных сложных предложений;</w:t>
            </w:r>
          </w:p>
        </w:tc>
        <w:tc>
          <w:tcPr>
            <w:tcW w:w="1843" w:type="dxa"/>
          </w:tcPr>
          <w:p w14:paraId="5161BA88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13DC7B2" w14:textId="2D3DE4A0" w:rsidR="00204C16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12BA0395" w14:textId="77777777" w:rsidTr="00C2338A">
        <w:trPr>
          <w:trHeight w:val="421"/>
        </w:trPr>
        <w:tc>
          <w:tcPr>
            <w:tcW w:w="8090" w:type="dxa"/>
          </w:tcPr>
          <w:p w14:paraId="129B8CC2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правильно употреблять бессоюзные сложные предложения в речи;</w:t>
            </w:r>
          </w:p>
        </w:tc>
        <w:tc>
          <w:tcPr>
            <w:tcW w:w="1843" w:type="dxa"/>
          </w:tcPr>
          <w:p w14:paraId="3A789336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4739F7A" w14:textId="3EB4443A" w:rsidR="00204C16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64EF599D" w14:textId="77777777" w:rsidTr="00C2338A">
        <w:trPr>
          <w:trHeight w:val="421"/>
        </w:trPr>
        <w:tc>
          <w:tcPr>
            <w:tcW w:w="8090" w:type="dxa"/>
          </w:tcPr>
          <w:p w14:paraId="05283324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      </w:r>
          </w:p>
        </w:tc>
        <w:tc>
          <w:tcPr>
            <w:tcW w:w="1843" w:type="dxa"/>
          </w:tcPr>
          <w:p w14:paraId="24AA3519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723E8E8B" w14:textId="30C3B342" w:rsidR="00204C16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</w:tr>
      <w:tr w:rsidR="00204C16" w:rsidRPr="00785F9B" w14:paraId="2E0E24C2" w14:textId="77777777" w:rsidTr="00C2338A">
        <w:trPr>
          <w:trHeight w:val="421"/>
        </w:trPr>
        <w:tc>
          <w:tcPr>
            <w:tcW w:w="8090" w:type="dxa"/>
          </w:tcPr>
          <w:p w14:paraId="4D4DC443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проводить синтаксический и пунктуационный анализ бессоюзных сложных предложений;</w:t>
            </w:r>
          </w:p>
        </w:tc>
        <w:tc>
          <w:tcPr>
            <w:tcW w:w="1843" w:type="dxa"/>
          </w:tcPr>
          <w:p w14:paraId="5EC0C723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B6F0B38" w14:textId="4886217D" w:rsidR="00204C16" w:rsidRPr="00785F9B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4AD0037E" w14:textId="77777777" w:rsidTr="00C2338A">
        <w:trPr>
          <w:trHeight w:val="421"/>
        </w:trPr>
        <w:tc>
          <w:tcPr>
            <w:tcW w:w="8090" w:type="dxa"/>
          </w:tcPr>
          <w:p w14:paraId="6FA4EFE7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      </w:r>
          </w:p>
        </w:tc>
        <w:tc>
          <w:tcPr>
            <w:tcW w:w="1843" w:type="dxa"/>
          </w:tcPr>
          <w:p w14:paraId="53F33495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2594716C" w14:textId="14E5A20A" w:rsidR="00204C16" w:rsidRPr="00785F9B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204C16" w:rsidRPr="00785F9B" w14:paraId="4137CFAF" w14:textId="77777777" w:rsidTr="00C2338A">
        <w:trPr>
          <w:trHeight w:val="70"/>
        </w:trPr>
        <w:tc>
          <w:tcPr>
            <w:tcW w:w="8090" w:type="dxa"/>
          </w:tcPr>
          <w:p w14:paraId="2922C8A6" w14:textId="77777777" w:rsidR="00204C16" w:rsidRPr="00785F9B" w:rsidRDefault="00204C16" w:rsidP="00204C16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F9B">
              <w:rPr>
                <w:rFonts w:ascii="Times New Roman" w:hAnsi="Times New Roman" w:cs="Times New Roman"/>
                <w:lang w:val="ru-RU"/>
              </w:rPr>
              <w:t>применять нормы постановки знаков препинания в бессоюзных сложных предложениях.</w:t>
            </w:r>
          </w:p>
        </w:tc>
        <w:tc>
          <w:tcPr>
            <w:tcW w:w="1843" w:type="dxa"/>
          </w:tcPr>
          <w:p w14:paraId="72FF28C3" w14:textId="77777777" w:rsidR="00C2338A" w:rsidRPr="00785F9B" w:rsidRDefault="00C2338A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 xml:space="preserve">письменная работа </w:t>
            </w:r>
          </w:p>
          <w:p w14:paraId="367853E9" w14:textId="40A85585" w:rsidR="00204C16" w:rsidRPr="00785F9B" w:rsidRDefault="00204C16" w:rsidP="00C2338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152755B4" w14:textId="77777777" w:rsidR="0000349B" w:rsidRPr="00785F9B" w:rsidRDefault="0000349B" w:rsidP="0000349B"/>
    <w:p w14:paraId="210F87CD" w14:textId="77777777" w:rsidR="0000349B" w:rsidRPr="00785F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>Требования</w:t>
      </w:r>
      <w:r w:rsidRPr="00785F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к</w:t>
      </w:r>
      <w:r w:rsidRPr="00785F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выставлению</w:t>
      </w:r>
      <w:r w:rsidRPr="00785F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отметок</w:t>
      </w:r>
      <w:r w:rsidRPr="00785F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за</w:t>
      </w:r>
      <w:r w:rsidRPr="00785F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промежуточную</w:t>
      </w:r>
      <w:r w:rsidRPr="00785F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аттестацию</w:t>
      </w:r>
    </w:p>
    <w:p w14:paraId="41F74E0D" w14:textId="77777777" w:rsidR="005B57AA" w:rsidRPr="00785F9B" w:rsidRDefault="005B57AA" w:rsidP="00621A19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</w:p>
    <w:p w14:paraId="477A2842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Промежуточная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аттестация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обучающихся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осуществляется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по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пятибалльной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системе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оценивания.</w:t>
      </w:r>
    </w:p>
    <w:p w14:paraId="34673628" w14:textId="77777777" w:rsidR="00621A19" w:rsidRPr="00785F9B" w:rsidRDefault="00621A19" w:rsidP="00C2338A">
      <w:pPr>
        <w:widowControl w:val="0"/>
        <w:autoSpaceDE w:val="0"/>
        <w:autoSpaceDN w:val="0"/>
        <w:spacing w:before="1" w:after="0" w:line="276" w:lineRule="auto"/>
        <w:ind w:left="830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Промежуточная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аттестация</w:t>
      </w:r>
      <w:r w:rsidRPr="00785F9B">
        <w:rPr>
          <w:rFonts w:ascii="Times New Roman" w:eastAsia="Times New Roman" w:hAnsi="Times New Roman" w:cs="Times New Roman"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форме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диктант</w:t>
      </w:r>
      <w:r w:rsidRPr="00785F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оценивается</w:t>
      </w:r>
      <w:r w:rsidRPr="00785F9B">
        <w:rPr>
          <w:rFonts w:ascii="Times New Roman" w:eastAsia="Times New Roman" w:hAnsi="Times New Roman" w:cs="Times New Roman"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по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следующим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критериям:</w:t>
      </w:r>
    </w:p>
    <w:p w14:paraId="76956FA0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Оценка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«5» выставляется за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безошибочную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работу, 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также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при наличии в ней одной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негрубой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орфографической или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одной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негрубой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пунктуационной ошибки.</w:t>
      </w:r>
    </w:p>
    <w:p w14:paraId="5DE837D2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Оценка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«4»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выставляется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наличии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диктанте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двух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двух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1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орфографической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3-х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4-х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отсутствии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ошибок.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Оценка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«4»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может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выставляться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при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3-х орфографических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ошибках,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если среди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них есть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однотипные.</w:t>
      </w:r>
    </w:p>
    <w:p w14:paraId="30B2664E" w14:textId="77777777" w:rsidR="00621A19" w:rsidRPr="00785F9B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lastRenderedPageBreak/>
        <w:t>Оценка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«3»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выставляется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за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диктант,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котором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допущены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4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4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ошибки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3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5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7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отсутствии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ошибок.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4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классе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допускается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  <w:spacing w:val="-1"/>
        </w:rPr>
        <w:t>выставление</w:t>
      </w:r>
      <w:r w:rsidRPr="00785F9B">
        <w:rPr>
          <w:rFonts w:ascii="Times New Roman" w:eastAsia="Times New Roman" w:hAnsi="Times New Roman" w:cs="Times New Roman"/>
          <w:spacing w:val="-12"/>
        </w:rPr>
        <w:t xml:space="preserve"> </w:t>
      </w:r>
      <w:r w:rsidRPr="00785F9B">
        <w:rPr>
          <w:rFonts w:ascii="Times New Roman" w:eastAsia="Times New Roman" w:hAnsi="Times New Roman" w:cs="Times New Roman"/>
          <w:spacing w:val="-1"/>
        </w:rPr>
        <w:t>оценки</w:t>
      </w:r>
      <w:r w:rsidRPr="00785F9B">
        <w:rPr>
          <w:rFonts w:ascii="Times New Roman" w:eastAsia="Times New Roman" w:hAnsi="Times New Roman" w:cs="Times New Roman"/>
          <w:spacing w:val="-13"/>
        </w:rPr>
        <w:t xml:space="preserve"> </w:t>
      </w:r>
      <w:r w:rsidRPr="00785F9B">
        <w:rPr>
          <w:rFonts w:ascii="Times New Roman" w:eastAsia="Times New Roman" w:hAnsi="Times New Roman" w:cs="Times New Roman"/>
          <w:spacing w:val="-1"/>
        </w:rPr>
        <w:t>«3»</w:t>
      </w:r>
      <w:r w:rsidRPr="00785F9B">
        <w:rPr>
          <w:rFonts w:ascii="Times New Roman" w:eastAsia="Times New Roman" w:hAnsi="Times New Roman" w:cs="Times New Roman"/>
          <w:spacing w:val="-15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за</w:t>
      </w:r>
      <w:r w:rsidRPr="00785F9B">
        <w:rPr>
          <w:rFonts w:ascii="Times New Roman" w:eastAsia="Times New Roman" w:hAnsi="Times New Roman" w:cs="Times New Roman"/>
          <w:spacing w:val="-9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диктант</w:t>
      </w:r>
      <w:r w:rsidRPr="00785F9B">
        <w:rPr>
          <w:rFonts w:ascii="Times New Roman" w:eastAsia="Times New Roman" w:hAnsi="Times New Roman" w:cs="Times New Roman"/>
          <w:spacing w:val="-1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при</w:t>
      </w:r>
      <w:r w:rsidRPr="00785F9B">
        <w:rPr>
          <w:rFonts w:ascii="Times New Roman" w:eastAsia="Times New Roman" w:hAnsi="Times New Roman" w:cs="Times New Roman"/>
          <w:spacing w:val="-1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5</w:t>
      </w:r>
      <w:r w:rsidRPr="00785F9B">
        <w:rPr>
          <w:rFonts w:ascii="Times New Roman" w:eastAsia="Times New Roman" w:hAnsi="Times New Roman" w:cs="Times New Roman"/>
          <w:spacing w:val="-1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-1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-1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4-х</w:t>
      </w:r>
      <w:r w:rsidRPr="00785F9B">
        <w:rPr>
          <w:rFonts w:ascii="Times New Roman" w:eastAsia="Times New Roman" w:hAnsi="Times New Roman" w:cs="Times New Roman"/>
          <w:spacing w:val="-10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-9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ошибках.</w:t>
      </w:r>
      <w:r w:rsidRPr="00785F9B">
        <w:rPr>
          <w:rFonts w:ascii="Times New Roman" w:eastAsia="Times New Roman" w:hAnsi="Times New Roman" w:cs="Times New Roman"/>
          <w:spacing w:val="-9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Оценка</w:t>
      </w:r>
    </w:p>
    <w:p w14:paraId="470B9135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«3» может быть поставлена также при наличии 6 орфографических и 6 пунктуационных ошибок,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если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среди тех</w:t>
      </w:r>
      <w:r w:rsidRPr="00785F9B">
        <w:rPr>
          <w:rFonts w:ascii="Times New Roman" w:eastAsia="Times New Roman" w:hAnsi="Times New Roman" w:cs="Times New Roman"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 других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имеются однотипные и негрубые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ошибки.</w:t>
      </w:r>
    </w:p>
    <w:p w14:paraId="21CE740D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Оценка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«2»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выставляется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за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диктант,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котором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допущено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до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7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7</w:t>
      </w:r>
      <w:r w:rsidRPr="00785F9B">
        <w:rPr>
          <w:rFonts w:ascii="Times New Roman" w:eastAsia="Times New Roman" w:hAnsi="Times New Roman" w:cs="Times New Roman"/>
          <w:spacing w:val="-5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6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8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5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9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или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8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орфографических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6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пунктуационных</w:t>
      </w:r>
      <w:r w:rsidRPr="00785F9B">
        <w:rPr>
          <w:rFonts w:ascii="Times New Roman" w:eastAsia="Times New Roman" w:hAnsi="Times New Roman" w:cs="Times New Roman"/>
          <w:spacing w:val="-5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ошибок.</w:t>
      </w:r>
    </w:p>
    <w:p w14:paraId="0846C961" w14:textId="77777777" w:rsidR="00621A19" w:rsidRPr="00785F9B" w:rsidRDefault="00621A19" w:rsidP="00C2338A">
      <w:pPr>
        <w:widowControl w:val="0"/>
        <w:autoSpaceDE w:val="0"/>
        <w:autoSpaceDN w:val="0"/>
        <w:spacing w:before="1" w:after="0" w:line="276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 xml:space="preserve">Промежуточная аттестации в форме </w:t>
      </w:r>
      <w:r w:rsidRPr="00785F9B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785F9B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785F9B">
        <w:rPr>
          <w:rFonts w:ascii="Times New Roman" w:eastAsia="Times New Roman" w:hAnsi="Times New Roman" w:cs="Times New Roman"/>
          <w:spacing w:val="-5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Результат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прохождения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фиксируется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количестве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баллов,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шкала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перерасчета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полученного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результата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отметку</w:t>
      </w:r>
      <w:r w:rsidRPr="00785F9B">
        <w:rPr>
          <w:rFonts w:ascii="Times New Roman" w:eastAsia="Times New Roman" w:hAnsi="Times New Roman" w:cs="Times New Roman"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по пятибалльной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шкале.</w:t>
      </w:r>
    </w:p>
    <w:p w14:paraId="1EA839A0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830" w:right="2551"/>
        <w:jc w:val="both"/>
        <w:rPr>
          <w:rFonts w:ascii="Times New Roman" w:eastAsia="Times New Roman" w:hAnsi="Times New Roman" w:cs="Times New Roman"/>
          <w:spacing w:val="1"/>
        </w:rPr>
      </w:pPr>
      <w:r w:rsidRPr="00785F9B">
        <w:rPr>
          <w:rFonts w:ascii="Times New Roman" w:eastAsia="Times New Roman" w:hAnsi="Times New Roman" w:cs="Times New Roman"/>
        </w:rPr>
        <w:t>Оценка «5» - 86-100% правильных ответов на вопросы.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</w:p>
    <w:p w14:paraId="36B7691F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830" w:right="2692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Оценка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«2»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-</w:t>
      </w:r>
      <w:r w:rsidRPr="00785F9B">
        <w:rPr>
          <w:rFonts w:ascii="Times New Roman" w:eastAsia="Times New Roman" w:hAnsi="Times New Roman" w:cs="Times New Roman"/>
          <w:spacing w:val="-4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меньше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50%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правильных ответов</w:t>
      </w:r>
      <w:r w:rsidRPr="00785F9B">
        <w:rPr>
          <w:rFonts w:ascii="Times New Roman" w:eastAsia="Times New Roman" w:hAnsi="Times New Roman" w:cs="Times New Roman"/>
          <w:spacing w:val="-2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на</w:t>
      </w:r>
      <w:r w:rsidRPr="00785F9B">
        <w:rPr>
          <w:rFonts w:ascii="Times New Roman" w:eastAsia="Times New Roman" w:hAnsi="Times New Roman" w:cs="Times New Roman"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вопросы.</w:t>
      </w:r>
    </w:p>
    <w:p w14:paraId="3548945E" w14:textId="77777777" w:rsidR="00621A19" w:rsidRPr="00785F9B" w:rsidRDefault="00621A19" w:rsidP="00C2338A">
      <w:pPr>
        <w:widowControl w:val="0"/>
        <w:autoSpaceDE w:val="0"/>
        <w:autoSpaceDN w:val="0"/>
        <w:spacing w:before="10" w:after="0" w:line="276" w:lineRule="auto"/>
        <w:jc w:val="both"/>
        <w:rPr>
          <w:rFonts w:ascii="Times New Roman" w:eastAsia="Times New Roman" w:hAnsi="Times New Roman" w:cs="Times New Roman"/>
          <w:sz w:val="21"/>
        </w:rPr>
      </w:pPr>
    </w:p>
    <w:p w14:paraId="3C70A647" w14:textId="77777777" w:rsidR="00621A19" w:rsidRPr="00785F9B" w:rsidRDefault="00621A19" w:rsidP="00C2338A">
      <w:pPr>
        <w:widowControl w:val="0"/>
        <w:autoSpaceDE w:val="0"/>
        <w:autoSpaceDN w:val="0"/>
        <w:spacing w:after="0" w:line="276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785F9B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785F9B">
        <w:rPr>
          <w:rFonts w:ascii="Times New Roman" w:eastAsia="Times New Roman" w:hAnsi="Times New Roman" w:cs="Times New Roman"/>
          <w:spacing w:val="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дневнике</w:t>
      </w:r>
      <w:r w:rsidRPr="00785F9B">
        <w:rPr>
          <w:rFonts w:ascii="Times New Roman" w:eastAsia="Times New Roman" w:hAnsi="Times New Roman" w:cs="Times New Roman"/>
          <w:spacing w:val="-1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обучающегося (электронном</w:t>
      </w:r>
      <w:r w:rsidRPr="00785F9B">
        <w:rPr>
          <w:rFonts w:ascii="Times New Roman" w:eastAsia="Times New Roman" w:hAnsi="Times New Roman" w:cs="Times New Roman"/>
          <w:spacing w:val="-4"/>
        </w:rPr>
        <w:t xml:space="preserve"> </w:t>
      </w:r>
      <w:r w:rsidRPr="00785F9B">
        <w:rPr>
          <w:rFonts w:ascii="Times New Roman" w:eastAsia="Times New Roman" w:hAnsi="Times New Roman" w:cs="Times New Roman"/>
        </w:rPr>
        <w:t>журнале).</w:t>
      </w:r>
    </w:p>
    <w:p w14:paraId="48A7BA40" w14:textId="77777777" w:rsidR="00621A19" w:rsidRPr="00785F9B" w:rsidRDefault="00621A19" w:rsidP="00621A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5A0F586" w14:textId="77777777" w:rsidR="001A4ECA" w:rsidRPr="00785F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AF8126F" w14:textId="77777777" w:rsidR="0000349B" w:rsidRPr="00785F9B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85F9B">
        <w:rPr>
          <w:rFonts w:ascii="Times New Roman" w:eastAsia="Times New Roman" w:hAnsi="Times New Roman" w:cs="Times New Roman"/>
          <w:b/>
        </w:rPr>
        <w:t>График</w:t>
      </w:r>
      <w:r w:rsidRPr="00785F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контрольных</w:t>
      </w:r>
      <w:r w:rsidRPr="00785F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785F9B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785F9B" w14:paraId="54562989" w14:textId="77777777" w:rsidTr="0000349B">
        <w:trPr>
          <w:trHeight w:val="654"/>
        </w:trPr>
        <w:tc>
          <w:tcPr>
            <w:tcW w:w="2513" w:type="dxa"/>
          </w:tcPr>
          <w:p w14:paraId="49E816B9" w14:textId="77777777" w:rsidR="0000349B" w:rsidRPr="00785F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785F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785F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67BC8E59" w14:textId="77777777" w:rsidR="0000349B" w:rsidRPr="00785F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785F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785F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47ADCFB0" w14:textId="77777777" w:rsidR="0000349B" w:rsidRPr="00785F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785F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785F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7205673B" w14:textId="77777777" w:rsidR="0000349B" w:rsidRPr="00785F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785F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00349B" w:rsidRPr="00785F9B" w14:paraId="3A1FCC40" w14:textId="77777777" w:rsidTr="0000349B">
        <w:trPr>
          <w:trHeight w:val="657"/>
        </w:trPr>
        <w:tc>
          <w:tcPr>
            <w:tcW w:w="2513" w:type="dxa"/>
          </w:tcPr>
          <w:p w14:paraId="08844437" w14:textId="77777777" w:rsidR="0000349B" w:rsidRPr="00785F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785F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5539A47B" w14:textId="77777777" w:rsidR="0000349B" w:rsidRPr="00785F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1F67ECDC" w14:textId="77777777" w:rsidR="0000349B" w:rsidRPr="00785F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На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0F67628" w14:textId="77777777" w:rsidR="0000349B" w:rsidRPr="00785F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785F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785F9B" w14:paraId="02098ACA" w14:textId="77777777" w:rsidTr="0000349B">
        <w:trPr>
          <w:trHeight w:val="657"/>
        </w:trPr>
        <w:tc>
          <w:tcPr>
            <w:tcW w:w="2513" w:type="dxa"/>
          </w:tcPr>
          <w:p w14:paraId="70EB867E" w14:textId="77777777" w:rsidR="001A4ECA" w:rsidRPr="00785F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Творческая</w:t>
            </w:r>
            <w:r w:rsidRPr="00785F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16938869" w14:textId="77777777" w:rsidR="001A4ECA" w:rsidRPr="00785F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34E4E8B4" w14:textId="77777777" w:rsidR="001A4ECA" w:rsidRPr="00785F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785F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4CC022F2" w14:textId="77777777" w:rsidR="001A4ECA" w:rsidRPr="00785F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785F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785F9B" w14:paraId="2E29CD39" w14:textId="77777777" w:rsidTr="001A4ECA">
        <w:trPr>
          <w:trHeight w:hRule="exact" w:val="439"/>
        </w:trPr>
        <w:tc>
          <w:tcPr>
            <w:tcW w:w="2513" w:type="dxa"/>
          </w:tcPr>
          <w:p w14:paraId="431E17F0" w14:textId="77777777" w:rsidR="001A4ECA" w:rsidRPr="00785F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748920A3" w14:textId="77777777" w:rsidR="001A4ECA" w:rsidRPr="00785F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4BB604E0" w14:textId="77777777" w:rsidR="001A4ECA" w:rsidRPr="00785F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По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итогам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освоения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20E5E25D" w14:textId="77777777" w:rsidR="001A4ECA" w:rsidRPr="00785F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785F9B" w14:paraId="249D0B1B" w14:textId="77777777" w:rsidTr="001A4ECA">
        <w:trPr>
          <w:trHeight w:val="400"/>
        </w:trPr>
        <w:tc>
          <w:tcPr>
            <w:tcW w:w="2513" w:type="dxa"/>
          </w:tcPr>
          <w:p w14:paraId="14B2C978" w14:textId="77777777" w:rsidR="001A4ECA" w:rsidRPr="00785F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Письменный</w:t>
            </w:r>
            <w:r w:rsidRPr="00785F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29E7B831" w14:textId="77777777" w:rsidR="001A4ECA" w:rsidRPr="00785F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39920119" w14:textId="77777777" w:rsidR="001A4ECA" w:rsidRPr="00785F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По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итогам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освоения</w:t>
            </w:r>
            <w:r w:rsidRPr="00785F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785F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140F8FF" w14:textId="77777777" w:rsidR="001A4ECA" w:rsidRPr="00785F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785F9B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14:paraId="37BFD4B0" w14:textId="77777777" w:rsidR="005144D5" w:rsidRPr="00785F9B" w:rsidRDefault="005144D5" w:rsidP="0000349B"/>
    <w:sectPr w:rsidR="005144D5" w:rsidRPr="00785F9B" w:rsidSect="00733AD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5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447CA"/>
    <w:rsid w:val="00067174"/>
    <w:rsid w:val="00073710"/>
    <w:rsid w:val="000F1896"/>
    <w:rsid w:val="00110A99"/>
    <w:rsid w:val="00113CD8"/>
    <w:rsid w:val="00140506"/>
    <w:rsid w:val="00166782"/>
    <w:rsid w:val="001A4ECA"/>
    <w:rsid w:val="00204C16"/>
    <w:rsid w:val="003621EB"/>
    <w:rsid w:val="003B227C"/>
    <w:rsid w:val="003B28B8"/>
    <w:rsid w:val="003F5F0E"/>
    <w:rsid w:val="003F78C7"/>
    <w:rsid w:val="0044334E"/>
    <w:rsid w:val="00492371"/>
    <w:rsid w:val="00503AB1"/>
    <w:rsid w:val="005144D5"/>
    <w:rsid w:val="00573EE4"/>
    <w:rsid w:val="005A4FCA"/>
    <w:rsid w:val="005B57AA"/>
    <w:rsid w:val="005D05F0"/>
    <w:rsid w:val="005D7BBB"/>
    <w:rsid w:val="00621A19"/>
    <w:rsid w:val="00624543"/>
    <w:rsid w:val="006723A9"/>
    <w:rsid w:val="006A7C83"/>
    <w:rsid w:val="006B45A6"/>
    <w:rsid w:val="00733ADF"/>
    <w:rsid w:val="00736240"/>
    <w:rsid w:val="00756EDB"/>
    <w:rsid w:val="00785F9B"/>
    <w:rsid w:val="007B06E9"/>
    <w:rsid w:val="007C13DC"/>
    <w:rsid w:val="00824D89"/>
    <w:rsid w:val="0092279F"/>
    <w:rsid w:val="00986D3F"/>
    <w:rsid w:val="009D1F92"/>
    <w:rsid w:val="00A2137B"/>
    <w:rsid w:val="00A26120"/>
    <w:rsid w:val="00A73DA7"/>
    <w:rsid w:val="00A83ED0"/>
    <w:rsid w:val="00AC7C39"/>
    <w:rsid w:val="00AF31E4"/>
    <w:rsid w:val="00AF57F4"/>
    <w:rsid w:val="00B40299"/>
    <w:rsid w:val="00B6381C"/>
    <w:rsid w:val="00BB3BCF"/>
    <w:rsid w:val="00C10D49"/>
    <w:rsid w:val="00C2338A"/>
    <w:rsid w:val="00C87257"/>
    <w:rsid w:val="00CE093F"/>
    <w:rsid w:val="00CF3ABB"/>
    <w:rsid w:val="00D83338"/>
    <w:rsid w:val="00DC7DDD"/>
    <w:rsid w:val="00EF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867F"/>
  <w15:docId w15:val="{1B012EA3-01CD-4DBB-B26C-DE1E9AB04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8424</Words>
  <Characters>48021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4</cp:revision>
  <dcterms:created xsi:type="dcterms:W3CDTF">2024-12-20T08:45:00Z</dcterms:created>
  <dcterms:modified xsi:type="dcterms:W3CDTF">2024-12-23T10:14:00Z</dcterms:modified>
</cp:coreProperties>
</file>